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5D5FA778" w14:textId="2EFEF06F" w:rsidR="005D1227" w:rsidRPr="005D1227" w:rsidRDefault="005D1227" w:rsidP="004B6AFB">
      <w:pPr>
        <w:tabs>
          <w:tab w:val="left" w:pos="3390"/>
          <w:tab w:val="center" w:pos="5032"/>
        </w:tabs>
        <w:jc w:val="center"/>
        <w:rPr>
          <w:rFonts w:ascii="Verdana" w:eastAsia="Arial" w:hAnsi="Verdana" w:cs="Arial"/>
          <w:b/>
          <w:u w:val="single"/>
        </w:rPr>
      </w:pPr>
      <w:r w:rsidRPr="005D1227">
        <w:rPr>
          <w:rFonts w:ascii="Verdana" w:eastAsia="Arial" w:hAnsi="Verdana" w:cs="Arial"/>
          <w:b/>
          <w:u w:val="single"/>
        </w:rPr>
        <w:t>ANEXO II-1</w:t>
      </w:r>
    </w:p>
    <w:p w14:paraId="4D47A718" w14:textId="390A5B5C" w:rsidR="00DB6877" w:rsidRPr="005D1227" w:rsidRDefault="00532F2A" w:rsidP="004B6AFB">
      <w:pPr>
        <w:tabs>
          <w:tab w:val="left" w:pos="3390"/>
          <w:tab w:val="center" w:pos="5032"/>
        </w:tabs>
        <w:jc w:val="center"/>
        <w:rPr>
          <w:rFonts w:ascii="Verdana" w:eastAsia="Arial" w:hAnsi="Verdana" w:cs="Arial"/>
          <w:b/>
          <w:u w:val="single"/>
        </w:rPr>
      </w:pPr>
      <w:r w:rsidRPr="005D1227">
        <w:rPr>
          <w:rFonts w:ascii="Verdana" w:eastAsia="Arial" w:hAnsi="Verdana" w:cs="Arial"/>
          <w:b/>
          <w:u w:val="single"/>
        </w:rPr>
        <w:t>ESTUDO TÉCNICO PRELIMINAR</w:t>
      </w:r>
    </w:p>
    <w:p w14:paraId="50E21697" w14:textId="77777777" w:rsidR="00DB6877" w:rsidRPr="005D1227" w:rsidRDefault="00DB6877" w:rsidP="004B6AFB">
      <w:pPr>
        <w:tabs>
          <w:tab w:val="left" w:pos="3390"/>
          <w:tab w:val="center" w:pos="5032"/>
        </w:tabs>
        <w:jc w:val="center"/>
        <w:rPr>
          <w:rFonts w:ascii="Verdana" w:eastAsia="Arial" w:hAnsi="Verdana" w:cs="Arial"/>
          <w:b/>
          <w:u w:val="single"/>
        </w:rPr>
      </w:pPr>
    </w:p>
    <w:p w14:paraId="0C89801E" w14:textId="77777777" w:rsidR="004B6AFB" w:rsidRPr="005D1227" w:rsidRDefault="00532F2A" w:rsidP="004B6AFB">
      <w:pPr>
        <w:tabs>
          <w:tab w:val="left" w:pos="3390"/>
          <w:tab w:val="center" w:pos="5032"/>
        </w:tabs>
        <w:jc w:val="both"/>
        <w:rPr>
          <w:rFonts w:ascii="Verdana" w:hAnsi="Verdana" w:cs="Arial"/>
        </w:rPr>
      </w:pPr>
      <w:r w:rsidRPr="005D1227">
        <w:rPr>
          <w:rFonts w:ascii="Verdana" w:eastAsia="Arial" w:hAnsi="Verdana" w:cs="Arial"/>
          <w:b/>
        </w:rPr>
        <w:t>1. INFORMAÇÕES BÁSICAS</w:t>
      </w:r>
    </w:p>
    <w:p w14:paraId="1204A989" w14:textId="6315568F" w:rsidR="00DB6877" w:rsidRPr="005D1227" w:rsidRDefault="00532F2A" w:rsidP="004B6AFB">
      <w:pPr>
        <w:pStyle w:val="PargrafodaLista"/>
        <w:tabs>
          <w:tab w:val="left" w:pos="3390"/>
          <w:tab w:val="center" w:pos="5032"/>
        </w:tabs>
        <w:spacing w:after="0" w:line="240" w:lineRule="auto"/>
        <w:ind w:left="0"/>
        <w:contextualSpacing/>
        <w:jc w:val="both"/>
        <w:rPr>
          <w:rFonts w:ascii="Verdana" w:eastAsia="Arial" w:hAnsi="Verdana" w:cs="Arial"/>
          <w:b/>
          <w:sz w:val="20"/>
          <w:szCs w:val="20"/>
        </w:rPr>
      </w:pPr>
      <w:r w:rsidRPr="005D1227">
        <w:rPr>
          <w:rFonts w:ascii="Verdana" w:eastAsia="Arial" w:hAnsi="Verdana" w:cs="Arial"/>
          <w:b/>
          <w:sz w:val="20"/>
          <w:szCs w:val="20"/>
        </w:rPr>
        <w:t xml:space="preserve">1.1. Processo Administrativo nº </w:t>
      </w:r>
      <w:r w:rsidR="005D1227" w:rsidRPr="005D1227">
        <w:rPr>
          <w:rFonts w:ascii="Verdana" w:eastAsia="Arial" w:hAnsi="Verdana" w:cs="Arial"/>
          <w:b/>
          <w:sz w:val="20"/>
          <w:szCs w:val="20"/>
        </w:rPr>
        <w:t>001221</w:t>
      </w:r>
      <w:r w:rsidRPr="005D1227">
        <w:rPr>
          <w:rFonts w:ascii="Verdana" w:eastAsia="Arial" w:hAnsi="Verdana" w:cs="Arial"/>
          <w:b/>
          <w:sz w:val="20"/>
          <w:szCs w:val="20"/>
        </w:rPr>
        <w:t>/202</w:t>
      </w:r>
      <w:r w:rsidR="00746873" w:rsidRPr="005D1227">
        <w:rPr>
          <w:rFonts w:ascii="Verdana" w:eastAsia="Arial" w:hAnsi="Verdana" w:cs="Arial"/>
          <w:b/>
          <w:sz w:val="20"/>
          <w:szCs w:val="20"/>
        </w:rPr>
        <w:t>5</w:t>
      </w:r>
      <w:r w:rsidRPr="005D1227">
        <w:rPr>
          <w:rFonts w:ascii="Verdana" w:eastAsia="Arial" w:hAnsi="Verdana" w:cs="Arial"/>
          <w:b/>
          <w:sz w:val="20"/>
          <w:szCs w:val="20"/>
        </w:rPr>
        <w:t xml:space="preserve">. </w:t>
      </w:r>
    </w:p>
    <w:p w14:paraId="57E8ADCE" w14:textId="77777777" w:rsidR="00DB6877" w:rsidRPr="005D1227" w:rsidRDefault="00DB6877" w:rsidP="004B6AFB">
      <w:pPr>
        <w:pStyle w:val="PargrafodaLista"/>
        <w:tabs>
          <w:tab w:val="left" w:pos="3390"/>
          <w:tab w:val="center" w:pos="5032"/>
        </w:tabs>
        <w:spacing w:after="0" w:line="240" w:lineRule="auto"/>
        <w:ind w:left="0"/>
        <w:contextualSpacing/>
        <w:jc w:val="both"/>
        <w:rPr>
          <w:rFonts w:ascii="Verdana" w:eastAsia="Arial" w:hAnsi="Verdana" w:cs="Arial"/>
          <w:b/>
          <w:sz w:val="20"/>
          <w:szCs w:val="20"/>
        </w:rPr>
      </w:pPr>
    </w:p>
    <w:p w14:paraId="1460AB27" w14:textId="77777777" w:rsidR="00DB6877" w:rsidRPr="005D1227" w:rsidRDefault="00532F2A" w:rsidP="004B6AFB">
      <w:pPr>
        <w:ind w:right="143"/>
        <w:jc w:val="both"/>
        <w:rPr>
          <w:rFonts w:ascii="Verdana" w:hAnsi="Verdana" w:cs="Arial"/>
          <w:b/>
        </w:rPr>
      </w:pPr>
      <w:r w:rsidRPr="005D1227">
        <w:rPr>
          <w:rFonts w:ascii="Verdana" w:hAnsi="Verdana" w:cs="Arial"/>
          <w:b/>
        </w:rPr>
        <w:t xml:space="preserve">Aquisição de </w:t>
      </w:r>
      <w:r w:rsidR="0088239E" w:rsidRPr="005D1227">
        <w:rPr>
          <w:rFonts w:ascii="Verdana" w:hAnsi="Verdana" w:cs="Arial"/>
          <w:b/>
        </w:rPr>
        <w:t>Equipamentos de Informática</w:t>
      </w:r>
      <w:r w:rsidRPr="005D1227">
        <w:rPr>
          <w:rFonts w:ascii="Verdana" w:hAnsi="Verdana" w:cs="Arial"/>
          <w:b/>
        </w:rPr>
        <w:t xml:space="preserve"> para atender a </w:t>
      </w:r>
      <w:r w:rsidR="00D976DE" w:rsidRPr="005D1227">
        <w:rPr>
          <w:rFonts w:ascii="Verdana" w:hAnsi="Verdana" w:cs="Arial"/>
          <w:b/>
        </w:rPr>
        <w:t>EMEFTI Bem Viver</w:t>
      </w:r>
      <w:r w:rsidRPr="005D1227">
        <w:rPr>
          <w:rFonts w:ascii="Verdana" w:hAnsi="Verdana" w:cs="Arial"/>
          <w:b/>
        </w:rPr>
        <w:t>.</w:t>
      </w:r>
    </w:p>
    <w:p w14:paraId="5B92BF8C" w14:textId="77777777" w:rsidR="00DB6877" w:rsidRPr="005D1227" w:rsidRDefault="00DB6877" w:rsidP="004B6AFB">
      <w:pPr>
        <w:pStyle w:val="PargrafodaLista"/>
        <w:tabs>
          <w:tab w:val="left" w:pos="3390"/>
          <w:tab w:val="center" w:pos="5032"/>
        </w:tabs>
        <w:spacing w:after="0" w:line="240" w:lineRule="auto"/>
        <w:ind w:left="390"/>
        <w:contextualSpacing/>
        <w:jc w:val="both"/>
        <w:rPr>
          <w:rFonts w:ascii="Verdana" w:eastAsia="Arial" w:hAnsi="Verdana" w:cs="Arial"/>
          <w:sz w:val="20"/>
          <w:szCs w:val="20"/>
        </w:rPr>
      </w:pPr>
    </w:p>
    <w:p w14:paraId="27CB4988" w14:textId="77777777" w:rsidR="00162DA7" w:rsidRPr="005D1227" w:rsidRDefault="004B6AFB" w:rsidP="005E0F63">
      <w:pPr>
        <w:jc w:val="both"/>
        <w:rPr>
          <w:rFonts w:ascii="Verdana" w:eastAsia="Arial" w:hAnsi="Verdana" w:cs="Arial"/>
        </w:rPr>
      </w:pPr>
      <w:r w:rsidRPr="005D1227">
        <w:rPr>
          <w:rFonts w:ascii="Verdana" w:eastAsia="Arial" w:hAnsi="Verdana" w:cs="Arial"/>
        </w:rPr>
        <w:t>Este Estudo Técnico Preliminar (ETP) tem como finalidade a aquisição de Equipamentos de Informática, imprescindíveis para o funcionamento da internet na EMEFTI Bem Viver. O objetivo é garantir o funcionamento da internet corretamente nas dependências da escola.</w:t>
      </w:r>
    </w:p>
    <w:p w14:paraId="3CD0C0EC" w14:textId="77777777" w:rsidR="005E0F63" w:rsidRPr="005D1227" w:rsidRDefault="005E0F63" w:rsidP="005E0F63">
      <w:pPr>
        <w:jc w:val="both"/>
        <w:rPr>
          <w:rFonts w:ascii="Verdana" w:eastAsia="Arial" w:hAnsi="Verdana" w:cs="Arial"/>
        </w:rPr>
      </w:pPr>
    </w:p>
    <w:p w14:paraId="2F85E165" w14:textId="77777777" w:rsidR="00DB6877" w:rsidRPr="005D1227" w:rsidRDefault="00532F2A" w:rsidP="004B6AFB">
      <w:pPr>
        <w:jc w:val="both"/>
        <w:rPr>
          <w:rFonts w:ascii="Verdana" w:hAnsi="Verdana" w:cs="Arial"/>
          <w:b/>
        </w:rPr>
      </w:pPr>
      <w:r w:rsidRPr="005D1227">
        <w:rPr>
          <w:rFonts w:ascii="Verdana" w:hAnsi="Verdana" w:cs="Arial"/>
          <w:b/>
        </w:rPr>
        <w:t>2. LOCAL DE ENTREGA</w:t>
      </w:r>
    </w:p>
    <w:p w14:paraId="3E24BA5B" w14:textId="77777777" w:rsidR="00DB6877" w:rsidRPr="005D1227" w:rsidRDefault="00532F2A" w:rsidP="004B6AFB">
      <w:pPr>
        <w:jc w:val="both"/>
        <w:rPr>
          <w:rFonts w:ascii="Verdana" w:hAnsi="Verdana" w:cs="Arial"/>
        </w:rPr>
      </w:pPr>
      <w:r w:rsidRPr="005D1227">
        <w:rPr>
          <w:rFonts w:ascii="Verdana" w:hAnsi="Verdana" w:cs="Arial"/>
          <w:b/>
        </w:rPr>
        <w:t>2.1</w:t>
      </w:r>
      <w:r w:rsidRPr="005D1227">
        <w:rPr>
          <w:rFonts w:ascii="Verdana" w:hAnsi="Verdana" w:cs="Arial"/>
        </w:rPr>
        <w:t xml:space="preserve"> </w:t>
      </w:r>
      <w:r w:rsidR="00D976DE" w:rsidRPr="005D1227">
        <w:rPr>
          <w:rFonts w:ascii="Verdana" w:hAnsi="Verdana" w:cs="Arial"/>
        </w:rPr>
        <w:t>O</w:t>
      </w:r>
      <w:r w:rsidR="00512506" w:rsidRPr="005D1227">
        <w:rPr>
          <w:rFonts w:ascii="Verdana" w:hAnsi="Verdana" w:cs="Arial"/>
        </w:rPr>
        <w:t>s</w:t>
      </w:r>
      <w:r w:rsidR="00D976DE" w:rsidRPr="005D1227">
        <w:rPr>
          <w:rFonts w:ascii="Verdana" w:hAnsi="Verdana" w:cs="Arial"/>
        </w:rPr>
        <w:t xml:space="preserve"> </w:t>
      </w:r>
      <w:r w:rsidR="00512506" w:rsidRPr="005D1227">
        <w:rPr>
          <w:rFonts w:ascii="Verdana" w:hAnsi="Verdana" w:cs="Arial"/>
        </w:rPr>
        <w:t>equipamentos</w:t>
      </w:r>
      <w:r w:rsidR="00D976DE" w:rsidRPr="005D1227">
        <w:rPr>
          <w:rFonts w:ascii="Verdana" w:hAnsi="Verdana" w:cs="Arial"/>
        </w:rPr>
        <w:t xml:space="preserve"> dever</w:t>
      </w:r>
      <w:r w:rsidR="00512506" w:rsidRPr="005D1227">
        <w:rPr>
          <w:rFonts w:ascii="Verdana" w:hAnsi="Verdana" w:cs="Arial"/>
        </w:rPr>
        <w:t>ão</w:t>
      </w:r>
      <w:r w:rsidR="00D976DE" w:rsidRPr="005D1227">
        <w:rPr>
          <w:rFonts w:ascii="Verdana" w:hAnsi="Verdana" w:cs="Arial"/>
        </w:rPr>
        <w:t xml:space="preserve"> </w:t>
      </w:r>
      <w:r w:rsidRPr="005D1227">
        <w:rPr>
          <w:rFonts w:ascii="Verdana" w:hAnsi="Verdana" w:cs="Arial"/>
        </w:rPr>
        <w:t xml:space="preserve">ser </w:t>
      </w:r>
      <w:r w:rsidR="00512506" w:rsidRPr="005D1227">
        <w:rPr>
          <w:rFonts w:ascii="Verdana" w:hAnsi="Verdana" w:cs="Arial"/>
        </w:rPr>
        <w:t>entregues</w:t>
      </w:r>
      <w:r w:rsidRPr="005D1227">
        <w:rPr>
          <w:rFonts w:ascii="Verdana" w:hAnsi="Verdana" w:cs="Arial"/>
        </w:rPr>
        <w:t xml:space="preserve"> diretamente na escola </w:t>
      </w:r>
      <w:r w:rsidR="00D976DE" w:rsidRPr="005D1227">
        <w:rPr>
          <w:rFonts w:ascii="Verdana" w:hAnsi="Verdana" w:cs="Arial"/>
        </w:rPr>
        <w:t>EMEFTI Bem Viver</w:t>
      </w:r>
      <w:r w:rsidRPr="005D1227">
        <w:rPr>
          <w:rFonts w:ascii="Verdana" w:hAnsi="Verdana" w:cs="Arial"/>
        </w:rPr>
        <w:t xml:space="preserve">, com localização na Rua </w:t>
      </w:r>
      <w:r w:rsidR="00D976DE" w:rsidRPr="005D1227">
        <w:rPr>
          <w:rFonts w:ascii="Verdana" w:hAnsi="Verdana" w:cs="Arial"/>
        </w:rPr>
        <w:t>Daniel Comboni s/nº – Bairro Vila Comboni</w:t>
      </w:r>
      <w:r w:rsidRPr="005D1227">
        <w:rPr>
          <w:rFonts w:ascii="Verdana" w:hAnsi="Verdana" w:cs="Arial"/>
        </w:rPr>
        <w:t>,</w:t>
      </w:r>
      <w:r w:rsidR="00D976DE" w:rsidRPr="005D1227">
        <w:rPr>
          <w:rFonts w:ascii="Verdana" w:hAnsi="Verdana" w:cs="Arial"/>
        </w:rPr>
        <w:t xml:space="preserve"> (ponto de referência – em frente ao INSS)</w:t>
      </w:r>
      <w:r w:rsidRPr="005D1227">
        <w:rPr>
          <w:rFonts w:ascii="Verdana" w:hAnsi="Verdana" w:cs="Arial"/>
        </w:rPr>
        <w:t xml:space="preserve"> das 07h às 16h, observando os dias de funcionamento, juntamente com a Nota Fiscal, pelo prazo de até </w:t>
      </w:r>
      <w:r w:rsidR="00512506" w:rsidRPr="005D1227">
        <w:rPr>
          <w:rFonts w:ascii="Verdana" w:hAnsi="Verdana" w:cs="Arial"/>
          <w:b/>
          <w:bCs/>
        </w:rPr>
        <w:t>3</w:t>
      </w:r>
      <w:r w:rsidRPr="005D1227">
        <w:rPr>
          <w:rFonts w:ascii="Verdana" w:hAnsi="Verdana" w:cs="Arial"/>
          <w:b/>
          <w:bCs/>
        </w:rPr>
        <w:t>0 (</w:t>
      </w:r>
      <w:r w:rsidR="00512506" w:rsidRPr="005D1227">
        <w:rPr>
          <w:rFonts w:ascii="Verdana" w:hAnsi="Verdana" w:cs="Arial"/>
          <w:b/>
          <w:bCs/>
        </w:rPr>
        <w:t>trinta</w:t>
      </w:r>
      <w:r w:rsidRPr="005D1227">
        <w:rPr>
          <w:rFonts w:ascii="Verdana" w:hAnsi="Verdana" w:cs="Arial"/>
          <w:b/>
          <w:bCs/>
        </w:rPr>
        <w:t>) dias corridos</w:t>
      </w:r>
      <w:r w:rsidRPr="005D1227">
        <w:rPr>
          <w:rFonts w:ascii="Verdana" w:hAnsi="Verdana" w:cs="Arial"/>
        </w:rPr>
        <w:t xml:space="preserve"> a contar do recebimento da Autorização de Fornecimento, emitida pelo Departamento Municipal de Compras e Contratos.</w:t>
      </w:r>
    </w:p>
    <w:p w14:paraId="220E06A8" w14:textId="77777777" w:rsidR="00DB6877" w:rsidRPr="005D1227" w:rsidRDefault="00532F2A" w:rsidP="004B6AFB">
      <w:pPr>
        <w:jc w:val="both"/>
        <w:rPr>
          <w:rFonts w:ascii="Verdana" w:hAnsi="Verdana" w:cs="Arial"/>
        </w:rPr>
      </w:pPr>
      <w:r w:rsidRPr="005D1227">
        <w:rPr>
          <w:rFonts w:ascii="Verdana" w:hAnsi="Verdana" w:cs="Arial"/>
          <w:b/>
        </w:rPr>
        <w:t>2.2</w:t>
      </w:r>
      <w:r w:rsidRPr="005D1227">
        <w:rPr>
          <w:rFonts w:ascii="Verdana" w:hAnsi="Verdana" w:cs="Arial"/>
        </w:rPr>
        <w:t xml:space="preserve"> A entrega deverá ocorrer sem qualquer ônus adicional, bem como a descarga e todas as demais despesas provenientes da mesma, previamente agendada com a Escola;</w:t>
      </w:r>
    </w:p>
    <w:p w14:paraId="0F222D75" w14:textId="77777777" w:rsidR="00DB6877" w:rsidRPr="005D1227" w:rsidRDefault="00532F2A" w:rsidP="004B6AFB">
      <w:pPr>
        <w:jc w:val="both"/>
        <w:rPr>
          <w:rFonts w:ascii="Verdana" w:hAnsi="Verdana" w:cs="Arial"/>
        </w:rPr>
      </w:pPr>
      <w:r w:rsidRPr="005D1227">
        <w:rPr>
          <w:rFonts w:ascii="Verdana" w:hAnsi="Verdana" w:cs="Arial"/>
          <w:b/>
        </w:rPr>
        <w:t>2.3</w:t>
      </w:r>
      <w:r w:rsidRPr="005D1227">
        <w:rPr>
          <w:rFonts w:ascii="Verdana" w:hAnsi="Verdana" w:cs="Arial"/>
        </w:rPr>
        <w:t xml:space="preserve"> A Empresa vencedora garantirá a qualidade dos materiais obrigando-se a repor aquele que apresentar defeito ou for entregue em desacordo com o apresentado na proposta; </w:t>
      </w:r>
    </w:p>
    <w:p w14:paraId="2D368D7D" w14:textId="77777777" w:rsidR="004B6AFB" w:rsidRPr="005D1227" w:rsidRDefault="004B6AFB" w:rsidP="004B6AFB">
      <w:pPr>
        <w:jc w:val="both"/>
        <w:rPr>
          <w:rFonts w:ascii="Verdana" w:hAnsi="Verdana" w:cs="Arial"/>
        </w:rPr>
      </w:pPr>
      <w:r w:rsidRPr="005D1227">
        <w:rPr>
          <w:rFonts w:ascii="Verdana" w:hAnsi="Verdana" w:cs="Arial"/>
          <w:b/>
        </w:rPr>
        <w:t xml:space="preserve">2.4 </w:t>
      </w:r>
      <w:r w:rsidRPr="005D1227">
        <w:rPr>
          <w:rFonts w:ascii="Verdana" w:hAnsi="Verdana" w:cs="Arial"/>
        </w:rPr>
        <w:t>O recebimento provisório dos produtos não implica em aceitação dos mesmos;</w:t>
      </w:r>
    </w:p>
    <w:p w14:paraId="20DEBFCA" w14:textId="77777777" w:rsidR="004B6AFB" w:rsidRPr="005D1227" w:rsidRDefault="004B6AFB" w:rsidP="004B6AFB">
      <w:pPr>
        <w:jc w:val="both"/>
        <w:rPr>
          <w:rFonts w:ascii="Verdana" w:hAnsi="Verdana" w:cs="Arial"/>
        </w:rPr>
      </w:pPr>
      <w:r w:rsidRPr="005D1227">
        <w:rPr>
          <w:rFonts w:ascii="Verdana" w:hAnsi="Verdana" w:cs="Arial"/>
          <w:b/>
          <w:bCs/>
        </w:rPr>
        <w:t xml:space="preserve">2.5 </w:t>
      </w:r>
      <w:r w:rsidRPr="005D1227">
        <w:rPr>
          <w:rFonts w:ascii="Verdana" w:hAnsi="Verdana" w:cs="Arial"/>
        </w:rPr>
        <w:t>Os produtos que não estiverem de acordo com as especificações exigidas, apresentem vicio de qualidade ou impropriedade para o uso, serão recusadas e devolvidas parcial ou totalmente, conforme caso, ficando a CONTRATADA, obrigada a substitui-los no prazo de 5 (cinco) dias úteis, contadas do recebimento da notificação escrita, sob pena de incorrer em atraso quanto ao prazo de execução;</w:t>
      </w:r>
    </w:p>
    <w:p w14:paraId="1C7077E2" w14:textId="77777777" w:rsidR="00DB6877" w:rsidRPr="005D1227" w:rsidRDefault="004B6AFB" w:rsidP="004B6AFB">
      <w:pPr>
        <w:jc w:val="both"/>
        <w:rPr>
          <w:rFonts w:ascii="Verdana" w:hAnsi="Verdana" w:cs="Arial"/>
        </w:rPr>
      </w:pPr>
      <w:r w:rsidRPr="005D1227">
        <w:rPr>
          <w:rFonts w:ascii="Verdana" w:hAnsi="Verdana" w:cs="Arial"/>
          <w:b/>
        </w:rPr>
        <w:t>2.6</w:t>
      </w:r>
      <w:r w:rsidRPr="005D1227">
        <w:rPr>
          <w:rFonts w:ascii="Verdana" w:hAnsi="Verdana" w:cs="Arial"/>
        </w:rPr>
        <w:t xml:space="preserve"> Havendo erro na Nota Fiscal ou outra circunstância impeditiva, o recebimento definitivo será suspenso, até que a empresa tome as medidas saneadoras necessárias.</w:t>
      </w:r>
    </w:p>
    <w:p w14:paraId="21B3E83A" w14:textId="77777777" w:rsidR="004B6AFB" w:rsidRPr="005D1227" w:rsidRDefault="004B6AFB" w:rsidP="004B6AFB">
      <w:pPr>
        <w:jc w:val="both"/>
        <w:rPr>
          <w:rFonts w:ascii="Verdana" w:hAnsi="Verdana" w:cs="Arial"/>
          <w:b/>
        </w:rPr>
      </w:pPr>
    </w:p>
    <w:p w14:paraId="0DE0CBB8" w14:textId="77777777" w:rsidR="00DB6877" w:rsidRPr="005D1227" w:rsidRDefault="00532F2A" w:rsidP="004B6AFB">
      <w:pPr>
        <w:jc w:val="both"/>
        <w:rPr>
          <w:rFonts w:ascii="Verdana" w:hAnsi="Verdana" w:cs="Arial"/>
        </w:rPr>
      </w:pPr>
      <w:r w:rsidRPr="005D1227">
        <w:rPr>
          <w:rFonts w:ascii="Verdana" w:hAnsi="Verdana" w:cs="Arial"/>
          <w:b/>
        </w:rPr>
        <w:t>3. CONTATO</w:t>
      </w:r>
    </w:p>
    <w:p w14:paraId="03F412BC" w14:textId="77777777" w:rsidR="00DB6877" w:rsidRPr="005D1227" w:rsidRDefault="00532F2A" w:rsidP="004B6AFB">
      <w:pPr>
        <w:jc w:val="both"/>
        <w:rPr>
          <w:rFonts w:ascii="Verdana" w:hAnsi="Verdana" w:cs="Arial"/>
        </w:rPr>
      </w:pPr>
      <w:proofErr w:type="spellStart"/>
      <w:r w:rsidRPr="005D1227">
        <w:rPr>
          <w:rFonts w:ascii="Verdana" w:hAnsi="Verdana" w:cs="Arial"/>
          <w:b/>
        </w:rPr>
        <w:t>Tel</w:t>
      </w:r>
      <w:proofErr w:type="spellEnd"/>
      <w:r w:rsidRPr="005D1227">
        <w:rPr>
          <w:rFonts w:ascii="Verdana" w:hAnsi="Verdana" w:cs="Arial"/>
          <w:b/>
        </w:rPr>
        <w:t xml:space="preserve">: </w:t>
      </w:r>
      <w:r w:rsidRPr="005D1227">
        <w:rPr>
          <w:rFonts w:ascii="Verdana" w:hAnsi="Verdana" w:cs="Arial"/>
        </w:rPr>
        <w:t>27 3727-3993</w:t>
      </w:r>
    </w:p>
    <w:p w14:paraId="457F7550" w14:textId="77777777" w:rsidR="00DB6877" w:rsidRPr="005D1227" w:rsidRDefault="00532F2A" w:rsidP="004B6AFB">
      <w:pPr>
        <w:jc w:val="both"/>
        <w:rPr>
          <w:rFonts w:ascii="Verdana" w:hAnsi="Verdana" w:cs="Arial"/>
        </w:rPr>
      </w:pPr>
      <w:r w:rsidRPr="005D1227">
        <w:rPr>
          <w:rFonts w:ascii="Verdana" w:hAnsi="Verdana" w:cs="Arial"/>
          <w:b/>
        </w:rPr>
        <w:t xml:space="preserve">Email: </w:t>
      </w:r>
      <w:r w:rsidRPr="005D1227">
        <w:rPr>
          <w:rFonts w:ascii="Verdana" w:hAnsi="Verdana" w:cs="Arial"/>
        </w:rPr>
        <w:t>financeirosemecsgp@gmail.com</w:t>
      </w:r>
    </w:p>
    <w:p w14:paraId="45C44EAF" w14:textId="77777777" w:rsidR="00DB6877" w:rsidRPr="005D1227" w:rsidRDefault="00532F2A" w:rsidP="004B6AFB">
      <w:pPr>
        <w:jc w:val="both"/>
        <w:rPr>
          <w:rFonts w:ascii="Verdana" w:hAnsi="Verdana" w:cs="Arial"/>
        </w:rPr>
      </w:pPr>
      <w:r w:rsidRPr="005D1227">
        <w:rPr>
          <w:rFonts w:ascii="Verdana" w:hAnsi="Verdana" w:cs="Arial"/>
          <w:b/>
        </w:rPr>
        <w:t xml:space="preserve">Responsável: </w:t>
      </w:r>
      <w:r w:rsidRPr="005D1227">
        <w:rPr>
          <w:rFonts w:ascii="Verdana" w:hAnsi="Verdana" w:cs="Arial"/>
        </w:rPr>
        <w:t>Secretaria Municipal de Educação</w:t>
      </w:r>
    </w:p>
    <w:p w14:paraId="170B7A80" w14:textId="77777777" w:rsidR="005E0F63" w:rsidRPr="005D1227" w:rsidRDefault="005E0F63" w:rsidP="004B6AFB">
      <w:pPr>
        <w:jc w:val="both"/>
        <w:rPr>
          <w:rFonts w:ascii="Verdana" w:hAnsi="Verdana" w:cs="Arial"/>
        </w:rPr>
      </w:pPr>
    </w:p>
    <w:p w14:paraId="2E673BB2" w14:textId="77777777" w:rsidR="00DB6877" w:rsidRPr="005D1227" w:rsidRDefault="00532F2A" w:rsidP="004B6AFB">
      <w:pPr>
        <w:shd w:val="clear" w:color="auto" w:fill="FFFFFF"/>
        <w:jc w:val="both"/>
        <w:textAlignment w:val="baseline"/>
        <w:rPr>
          <w:rFonts w:ascii="Verdana" w:hAnsi="Verdana" w:cs="Arial"/>
          <w:b/>
          <w:bCs/>
          <w:color w:val="000000"/>
          <w:lang w:eastAsia="pt-BR"/>
        </w:rPr>
      </w:pPr>
      <w:r w:rsidRPr="005D1227">
        <w:rPr>
          <w:rFonts w:ascii="Verdana" w:hAnsi="Verdana" w:cs="Arial"/>
          <w:b/>
          <w:bCs/>
          <w:color w:val="000000"/>
          <w:lang w:val="en-US" w:eastAsia="pt-BR"/>
        </w:rPr>
        <w:t>4</w:t>
      </w:r>
      <w:r w:rsidRPr="005D1227">
        <w:rPr>
          <w:rFonts w:ascii="Verdana" w:hAnsi="Verdana" w:cs="Arial"/>
          <w:b/>
          <w:bCs/>
          <w:color w:val="000000"/>
          <w:lang w:eastAsia="pt-BR"/>
        </w:rPr>
        <w:t>. PREVISÃO NO PLANO DE CONTRATAÇÕES ANUAL</w:t>
      </w:r>
    </w:p>
    <w:p w14:paraId="4969E22C" w14:textId="77777777" w:rsidR="00DB6877" w:rsidRPr="005D1227" w:rsidRDefault="00532F2A" w:rsidP="004B6AFB">
      <w:pPr>
        <w:jc w:val="both"/>
        <w:rPr>
          <w:rFonts w:ascii="Verdana" w:hAnsi="Verdana" w:cs="Arial"/>
        </w:rPr>
      </w:pPr>
      <w:r w:rsidRPr="005D1227">
        <w:rPr>
          <w:rFonts w:ascii="Verdana" w:eastAsia="Arial" w:hAnsi="Verdana" w:cs="Arial"/>
          <w:b/>
          <w:bCs/>
        </w:rPr>
        <w:t xml:space="preserve">4.1. </w:t>
      </w:r>
      <w:r w:rsidRPr="005D1227">
        <w:rPr>
          <w:rFonts w:ascii="Verdana" w:eastAsia="Arial" w:hAnsi="Verdana" w:cs="Arial"/>
        </w:rPr>
        <w:t>A contratação pretendida tem consonância com o planejamento estratégico desta Instituição.</w:t>
      </w:r>
    </w:p>
    <w:p w14:paraId="7E1688E6" w14:textId="77777777" w:rsidR="00DB6877" w:rsidRPr="005D1227" w:rsidRDefault="00DB6877" w:rsidP="004B6AFB">
      <w:pPr>
        <w:jc w:val="both"/>
        <w:rPr>
          <w:rFonts w:ascii="Verdana" w:hAnsi="Verdana" w:cs="Arial"/>
          <w:b/>
        </w:rPr>
      </w:pPr>
    </w:p>
    <w:p w14:paraId="418ED45E" w14:textId="77777777" w:rsidR="00DB6877" w:rsidRPr="005D1227" w:rsidRDefault="00532F2A" w:rsidP="004B6AFB">
      <w:pPr>
        <w:jc w:val="both"/>
        <w:rPr>
          <w:rFonts w:ascii="Verdana" w:hAnsi="Verdana" w:cs="Arial"/>
          <w:b/>
        </w:rPr>
      </w:pPr>
      <w:r w:rsidRPr="005D1227">
        <w:rPr>
          <w:rFonts w:ascii="Verdana" w:hAnsi="Verdana" w:cs="Arial"/>
          <w:b/>
        </w:rPr>
        <w:t>5. DESCRIÇÃO DA NECESSIDADE</w:t>
      </w:r>
    </w:p>
    <w:p w14:paraId="1F75FAE2" w14:textId="77777777" w:rsidR="00DB6877" w:rsidRPr="005D1227" w:rsidRDefault="00682406" w:rsidP="004B6AFB">
      <w:pPr>
        <w:pStyle w:val="PargrafodaLista"/>
        <w:spacing w:after="0" w:line="240" w:lineRule="auto"/>
        <w:ind w:left="0"/>
        <w:contextualSpacing/>
        <w:jc w:val="both"/>
        <w:rPr>
          <w:rFonts w:ascii="Verdana" w:hAnsi="Verdana" w:cs="Arial"/>
          <w:sz w:val="20"/>
          <w:szCs w:val="20"/>
        </w:rPr>
      </w:pPr>
      <w:r w:rsidRPr="005D1227">
        <w:rPr>
          <w:rFonts w:ascii="Verdana" w:hAnsi="Verdana" w:cs="Arial"/>
          <w:b/>
          <w:bCs/>
          <w:sz w:val="20"/>
          <w:szCs w:val="20"/>
        </w:rPr>
        <w:t>5</w:t>
      </w:r>
      <w:r w:rsidR="00532F2A" w:rsidRPr="005D1227">
        <w:rPr>
          <w:rFonts w:ascii="Verdana" w:hAnsi="Verdana" w:cs="Arial"/>
          <w:b/>
          <w:bCs/>
          <w:sz w:val="20"/>
          <w:szCs w:val="20"/>
        </w:rPr>
        <w:t xml:space="preserve">.1. </w:t>
      </w:r>
      <w:r w:rsidR="00532F2A" w:rsidRPr="005D1227">
        <w:rPr>
          <w:rFonts w:ascii="Verdana" w:hAnsi="Verdana" w:cs="Arial"/>
          <w:sz w:val="20"/>
          <w:szCs w:val="20"/>
        </w:rPr>
        <w:t xml:space="preserve">Aquisição </w:t>
      </w:r>
      <w:r w:rsidR="00532F2A" w:rsidRPr="005D1227">
        <w:rPr>
          <w:rFonts w:ascii="Verdana" w:hAnsi="Verdana" w:cs="Arial"/>
          <w:b/>
          <w:sz w:val="20"/>
          <w:szCs w:val="20"/>
        </w:rPr>
        <w:t>por meio de dispensa de licitação</w:t>
      </w:r>
      <w:r w:rsidR="00532F2A" w:rsidRPr="005D1227">
        <w:rPr>
          <w:rFonts w:ascii="Verdana" w:hAnsi="Verdana" w:cs="Arial"/>
          <w:sz w:val="20"/>
          <w:szCs w:val="20"/>
        </w:rPr>
        <w:t>;</w:t>
      </w:r>
    </w:p>
    <w:p w14:paraId="0C2676B0" w14:textId="77777777" w:rsidR="00512506" w:rsidRPr="005D1227" w:rsidRDefault="00532F2A" w:rsidP="004B6AFB">
      <w:pPr>
        <w:jc w:val="both"/>
        <w:rPr>
          <w:rFonts w:ascii="Verdana" w:eastAsia="Calibri" w:hAnsi="Verdana" w:cs="Arial"/>
          <w:spacing w:val="-1"/>
        </w:rPr>
      </w:pPr>
      <w:r w:rsidRPr="005D1227">
        <w:rPr>
          <w:rFonts w:ascii="Verdana" w:eastAsia="Calibri" w:hAnsi="Verdana" w:cs="Arial"/>
          <w:b/>
          <w:bCs/>
        </w:rPr>
        <w:t>5.2.</w:t>
      </w:r>
      <w:r w:rsidRPr="005D1227">
        <w:rPr>
          <w:rFonts w:ascii="Verdana" w:eastAsia="Calibri" w:hAnsi="Verdana" w:cs="Arial"/>
        </w:rPr>
        <w:t xml:space="preserve"> </w:t>
      </w:r>
      <w:r w:rsidR="00512506" w:rsidRPr="005D1227">
        <w:rPr>
          <w:rFonts w:ascii="Verdana" w:eastAsia="Calibri" w:hAnsi="Verdana" w:cs="Arial"/>
          <w:spacing w:val="-1"/>
        </w:rPr>
        <w:t>CONSIDERANDO que as escolas da Rede Municipal de Ensino apresentam diversas demandas que tornam necessárias o uso de internet, e que para que a conexão seja efetuada, é requisitado que se utilize o Switch e o</w:t>
      </w:r>
      <w:r w:rsidR="00DD1FD5" w:rsidRPr="005D1227">
        <w:rPr>
          <w:rFonts w:ascii="Verdana" w:eastAsia="Calibri" w:hAnsi="Verdana" w:cs="Arial"/>
          <w:spacing w:val="-1"/>
        </w:rPr>
        <w:t xml:space="preserve"> Mini</w:t>
      </w:r>
      <w:r w:rsidR="00512506" w:rsidRPr="005D1227">
        <w:rPr>
          <w:rFonts w:ascii="Verdana" w:eastAsia="Calibri" w:hAnsi="Verdana" w:cs="Arial"/>
          <w:spacing w:val="-1"/>
        </w:rPr>
        <w:t xml:space="preserve"> Rack para permitir a distribuição do sinal de internet pelo ambiente escolar.</w:t>
      </w:r>
    </w:p>
    <w:p w14:paraId="3AA3F576" w14:textId="77777777" w:rsidR="00512506" w:rsidRPr="005D1227" w:rsidRDefault="00512506" w:rsidP="004B6AFB">
      <w:pPr>
        <w:rPr>
          <w:rFonts w:ascii="Verdana" w:eastAsia="Calibri" w:hAnsi="Verdana" w:cs="Arial"/>
        </w:rPr>
      </w:pPr>
      <w:r w:rsidRPr="005D1227">
        <w:rPr>
          <w:rFonts w:ascii="Verdana" w:eastAsia="Calibri" w:hAnsi="Verdana" w:cs="Arial"/>
          <w:b/>
          <w:bCs/>
          <w:spacing w:val="-1"/>
        </w:rPr>
        <w:t>5.3.</w:t>
      </w:r>
      <w:r w:rsidRPr="005D1227">
        <w:rPr>
          <w:rFonts w:ascii="Verdana" w:eastAsia="Calibri" w:hAnsi="Verdana" w:cs="Arial"/>
          <w:spacing w:val="-1"/>
        </w:rPr>
        <w:t xml:space="preserve"> CONSIDERANDO que a EMEFTI Bem Viver não possui tais itens e que, deste modo, está impossibilitada de ter conexão à internet nas dependências da escola, interferindo negativamente no prosseguimento das atividades escolares</w:t>
      </w:r>
      <w:r w:rsidRPr="005D1227">
        <w:rPr>
          <w:rFonts w:ascii="Verdana" w:eastAsia="Calibri" w:hAnsi="Verdana" w:cs="Arial"/>
        </w:rPr>
        <w:t>.</w:t>
      </w:r>
    </w:p>
    <w:p w14:paraId="3F0C7A32" w14:textId="77777777" w:rsidR="00512506" w:rsidRPr="005D1227" w:rsidRDefault="00512506" w:rsidP="004B6AFB">
      <w:pPr>
        <w:pStyle w:val="PargrafodaLista"/>
        <w:spacing w:after="0" w:line="240" w:lineRule="auto"/>
        <w:ind w:left="0"/>
        <w:contextualSpacing/>
        <w:jc w:val="both"/>
        <w:rPr>
          <w:rFonts w:ascii="Verdana" w:hAnsi="Verdana" w:cs="Arial"/>
          <w:b/>
          <w:iCs/>
          <w:sz w:val="20"/>
          <w:szCs w:val="20"/>
        </w:rPr>
      </w:pPr>
    </w:p>
    <w:p w14:paraId="5CB8B132" w14:textId="77777777" w:rsidR="00DB6877" w:rsidRPr="005D1227" w:rsidRDefault="00532F2A" w:rsidP="004B6AFB">
      <w:pPr>
        <w:jc w:val="both"/>
        <w:rPr>
          <w:rFonts w:ascii="Verdana" w:hAnsi="Verdana" w:cs="Arial"/>
        </w:rPr>
      </w:pPr>
      <w:r w:rsidRPr="005D1227">
        <w:rPr>
          <w:rFonts w:ascii="Verdana" w:hAnsi="Verdana" w:cs="Arial"/>
          <w:b/>
          <w:iCs/>
        </w:rPr>
        <w:t>6. ÁREA REQUISITANTE</w:t>
      </w:r>
    </w:p>
    <w:p w14:paraId="3472AD9F" w14:textId="77777777" w:rsidR="00DB6877" w:rsidRPr="005D1227" w:rsidRDefault="00532F2A" w:rsidP="004B6AFB">
      <w:pPr>
        <w:jc w:val="both"/>
        <w:rPr>
          <w:rFonts w:ascii="Verdana" w:eastAsia="Arial" w:hAnsi="Verdana" w:cs="Arial"/>
        </w:rPr>
      </w:pPr>
      <w:r w:rsidRPr="005D1227">
        <w:rPr>
          <w:rFonts w:ascii="Verdana" w:eastAsia="Arial" w:hAnsi="Verdana" w:cs="Arial"/>
        </w:rPr>
        <w:t>Secretaria Municipal de Educação.</w:t>
      </w:r>
    </w:p>
    <w:p w14:paraId="2E7B7A2A" w14:textId="77777777" w:rsidR="004B6AFB" w:rsidRPr="005D1227" w:rsidRDefault="004B6AFB" w:rsidP="004B6AFB">
      <w:pPr>
        <w:jc w:val="both"/>
        <w:rPr>
          <w:rFonts w:ascii="Verdana" w:eastAsia="Arial" w:hAnsi="Verdana" w:cs="Arial"/>
        </w:rPr>
      </w:pPr>
    </w:p>
    <w:p w14:paraId="520A6916" w14:textId="77777777" w:rsidR="005E0F63" w:rsidRPr="005D1227" w:rsidRDefault="005E0F63" w:rsidP="005E0F63">
      <w:pPr>
        <w:jc w:val="both"/>
        <w:rPr>
          <w:rFonts w:ascii="Verdana" w:eastAsia="Arial" w:hAnsi="Verdana" w:cs="Arial"/>
          <w:b/>
        </w:rPr>
      </w:pPr>
      <w:r w:rsidRPr="005D1227">
        <w:rPr>
          <w:rFonts w:ascii="Verdana" w:eastAsia="Arial" w:hAnsi="Verdana" w:cs="Arial"/>
          <w:b/>
        </w:rPr>
        <w:t>7. DESCRIÇÃO DOS REQUISITOS DA CONTRATAÇÃO</w:t>
      </w:r>
    </w:p>
    <w:p w14:paraId="746E43EF" w14:textId="77777777" w:rsidR="005E0F63" w:rsidRPr="005D1227" w:rsidRDefault="005E0F63" w:rsidP="005E0F63">
      <w:pPr>
        <w:ind w:right="143"/>
        <w:jc w:val="both"/>
        <w:rPr>
          <w:rFonts w:ascii="Verdana" w:eastAsia="Arial" w:hAnsi="Verdana" w:cs="Arial"/>
        </w:rPr>
      </w:pPr>
      <w:r w:rsidRPr="005D1227">
        <w:rPr>
          <w:rFonts w:ascii="Verdana" w:eastAsia="Arial" w:hAnsi="Verdana" w:cs="Arial"/>
          <w:b/>
        </w:rPr>
        <w:t xml:space="preserve">7.1. </w:t>
      </w:r>
      <w:r w:rsidRPr="005D1227">
        <w:rPr>
          <w:rFonts w:ascii="Verdana" w:eastAsia="Arial" w:hAnsi="Verdana" w:cs="Arial"/>
        </w:rPr>
        <w:t xml:space="preserve">O </w:t>
      </w:r>
      <w:r w:rsidRPr="005D1227">
        <w:rPr>
          <w:rFonts w:ascii="Verdana" w:hAnsi="Verdana" w:cs="Arial"/>
          <w:spacing w:val="-1"/>
        </w:rPr>
        <w:t xml:space="preserve">objeto da presente </w:t>
      </w:r>
      <w:r w:rsidRPr="005D1227">
        <w:rPr>
          <w:rFonts w:ascii="Verdana" w:hAnsi="Verdana" w:cs="Arial"/>
        </w:rPr>
        <w:t xml:space="preserve">Estudo Técnico é a aquisição de Equipamentos </w:t>
      </w:r>
      <w:r w:rsidRPr="005D1227">
        <w:rPr>
          <w:rFonts w:ascii="Verdana" w:eastAsia="Arial" w:hAnsi="Verdana" w:cs="Arial"/>
        </w:rPr>
        <w:t xml:space="preserve">de Informática, imprescindíveis para o funcionamento da internet na EMEFTI Bem Viver. </w:t>
      </w:r>
    </w:p>
    <w:p w14:paraId="45312AF3" w14:textId="77777777" w:rsidR="005E0F63" w:rsidRPr="005D1227" w:rsidRDefault="005E0F63" w:rsidP="005E0F63">
      <w:pPr>
        <w:ind w:right="143"/>
        <w:jc w:val="both"/>
        <w:rPr>
          <w:rFonts w:ascii="Verdana" w:hAnsi="Verdana" w:cs="Arial"/>
        </w:rPr>
      </w:pPr>
      <w:r w:rsidRPr="005D1227">
        <w:rPr>
          <w:rFonts w:ascii="Verdana" w:hAnsi="Verdana" w:cs="Arial"/>
          <w:b/>
          <w:bCs/>
        </w:rPr>
        <w:lastRenderedPageBreak/>
        <w:t>7.2.</w:t>
      </w:r>
      <w:r w:rsidRPr="005D1227">
        <w:rPr>
          <w:rFonts w:ascii="Verdana" w:hAnsi="Verdana" w:cs="Arial"/>
        </w:rPr>
        <w:t xml:space="preserve"> Nos preços apresentados deverão estar incluídas todas as despesas e insumos necessários às embalagens e para as entregas.</w:t>
      </w:r>
    </w:p>
    <w:p w14:paraId="0A498153" w14:textId="77777777" w:rsidR="004B6AFB" w:rsidRPr="005D1227" w:rsidRDefault="004B6AFB" w:rsidP="004B6AFB">
      <w:pPr>
        <w:jc w:val="both"/>
        <w:rPr>
          <w:rFonts w:ascii="Verdana" w:hAnsi="Verdana" w:cs="Arial"/>
        </w:rPr>
      </w:pPr>
    </w:p>
    <w:p w14:paraId="40F306D9" w14:textId="77777777" w:rsidR="00DB6877" w:rsidRPr="005D1227" w:rsidRDefault="00DB6877" w:rsidP="004B6AFB">
      <w:pPr>
        <w:ind w:left="405"/>
        <w:jc w:val="both"/>
        <w:rPr>
          <w:rFonts w:ascii="Verdana" w:eastAsia="Arial" w:hAnsi="Verdana" w:cs="Arial"/>
          <w:i/>
        </w:rPr>
      </w:pPr>
    </w:p>
    <w:p w14:paraId="465A876D" w14:textId="77777777" w:rsidR="00DB6877" w:rsidRPr="005D1227" w:rsidRDefault="004B6AFB" w:rsidP="004B6AFB">
      <w:pPr>
        <w:jc w:val="both"/>
        <w:rPr>
          <w:rFonts w:ascii="Verdana" w:hAnsi="Verdana" w:cs="Arial"/>
          <w:b/>
        </w:rPr>
      </w:pPr>
      <w:r w:rsidRPr="005D1227">
        <w:rPr>
          <w:rFonts w:ascii="Verdana" w:eastAsia="Arial" w:hAnsi="Verdana" w:cs="Arial"/>
          <w:b/>
        </w:rPr>
        <w:t xml:space="preserve">8. </w:t>
      </w:r>
      <w:r w:rsidR="00532F2A" w:rsidRPr="005D1227">
        <w:rPr>
          <w:rFonts w:ascii="Verdana" w:hAnsi="Verdana" w:cs="Arial"/>
          <w:b/>
        </w:rPr>
        <w:t xml:space="preserve"> </w:t>
      </w:r>
      <w:r w:rsidRPr="005D1227">
        <w:rPr>
          <w:rFonts w:ascii="Verdana" w:hAnsi="Verdana" w:cs="Arial"/>
          <w:b/>
        </w:rPr>
        <w:t>PAGAMENTOS</w:t>
      </w:r>
      <w:r w:rsidR="00532F2A" w:rsidRPr="005D1227">
        <w:rPr>
          <w:rFonts w:ascii="Verdana" w:hAnsi="Verdana" w:cs="Arial"/>
          <w:b/>
        </w:rPr>
        <w:t xml:space="preserve"> </w:t>
      </w:r>
    </w:p>
    <w:p w14:paraId="1A0A3D36" w14:textId="77777777" w:rsidR="00DB6877" w:rsidRPr="005D1227" w:rsidRDefault="00532F2A" w:rsidP="004B6AFB">
      <w:pPr>
        <w:jc w:val="both"/>
        <w:rPr>
          <w:rFonts w:ascii="Verdana" w:hAnsi="Verdana" w:cs="Arial"/>
        </w:rPr>
      </w:pPr>
      <w:r w:rsidRPr="005D1227">
        <w:rPr>
          <w:rFonts w:ascii="Verdana" w:hAnsi="Verdana" w:cs="Arial"/>
          <w:b/>
        </w:rPr>
        <w:t>8.1.</w:t>
      </w:r>
      <w:r w:rsidRPr="005D1227">
        <w:rPr>
          <w:rFonts w:ascii="Verdana" w:hAnsi="Verdana" w:cs="Arial"/>
        </w:rPr>
        <w:t xml:space="preserve"> O pagamento será efetuado mediante o fornecimento à Administração Pública Municipal de Nota Fiscal Eletrônica, bem como os documentos de regularidade fiscal, no prazo de 30 (trinta) dias corridos;</w:t>
      </w:r>
    </w:p>
    <w:p w14:paraId="15DB0794" w14:textId="77777777" w:rsidR="00DB6877" w:rsidRPr="005D1227" w:rsidRDefault="00532F2A" w:rsidP="004B6AFB">
      <w:pPr>
        <w:jc w:val="both"/>
        <w:rPr>
          <w:rFonts w:ascii="Verdana" w:hAnsi="Verdana" w:cs="Arial"/>
        </w:rPr>
      </w:pPr>
      <w:r w:rsidRPr="005D1227">
        <w:rPr>
          <w:rFonts w:ascii="Verdana" w:hAnsi="Verdana" w:cs="Arial"/>
          <w:b/>
        </w:rPr>
        <w:t>8.2</w:t>
      </w:r>
      <w:r w:rsidR="005E0F63" w:rsidRPr="005D1227">
        <w:rPr>
          <w:rFonts w:ascii="Verdana" w:hAnsi="Verdana" w:cs="Arial"/>
          <w:b/>
        </w:rPr>
        <w:t>.</w:t>
      </w:r>
      <w:r w:rsidRPr="005D1227">
        <w:rPr>
          <w:rFonts w:ascii="Verdana" w:hAnsi="Verdana" w:cs="Arial"/>
        </w:rPr>
        <w:t xml:space="preserve"> - Ocorrendo erros na apresentação dos documentos fiscais, ou outra circunstância impeditiva, os mesmos serão devolvidos à empresa contratada para correção, ficando estabelecido que o prazo para pagamento será contado a partir da data de apresentação do novo documento fiscal, devidamente corrigido;</w:t>
      </w:r>
    </w:p>
    <w:p w14:paraId="0EBE6CC5" w14:textId="77777777" w:rsidR="00DB6877" w:rsidRPr="005D1227" w:rsidRDefault="00532F2A" w:rsidP="004B6AFB">
      <w:pPr>
        <w:jc w:val="both"/>
        <w:rPr>
          <w:rFonts w:ascii="Verdana" w:hAnsi="Verdana" w:cs="Arial"/>
        </w:rPr>
      </w:pPr>
      <w:r w:rsidRPr="005D1227">
        <w:rPr>
          <w:rFonts w:ascii="Verdana" w:hAnsi="Verdana" w:cs="Arial"/>
          <w:b/>
        </w:rPr>
        <w:t>8.3</w:t>
      </w:r>
      <w:r w:rsidR="005E0F63" w:rsidRPr="005D1227">
        <w:rPr>
          <w:rFonts w:ascii="Verdana" w:hAnsi="Verdana" w:cs="Arial"/>
          <w:b/>
        </w:rPr>
        <w:t>.</w:t>
      </w:r>
      <w:r w:rsidRPr="005D1227">
        <w:rPr>
          <w:rFonts w:ascii="Verdana" w:hAnsi="Verdana" w:cs="Arial"/>
        </w:rPr>
        <w:t xml:space="preserve"> - No texto da Nota Fiscal Eletrônica deverão constar, obrigatoriamente, a especificação dos itens que são objeto da contratação;</w:t>
      </w:r>
    </w:p>
    <w:p w14:paraId="3A5F774A" w14:textId="77777777" w:rsidR="00DB6877" w:rsidRPr="005D1227" w:rsidRDefault="00DB6877" w:rsidP="004B6AFB">
      <w:pPr>
        <w:jc w:val="both"/>
        <w:rPr>
          <w:rFonts w:ascii="Verdana" w:hAnsi="Verdana" w:cs="Arial"/>
          <w:color w:val="0000FF"/>
        </w:rPr>
      </w:pPr>
    </w:p>
    <w:p w14:paraId="7B7034C9" w14:textId="77777777" w:rsidR="00DB6877" w:rsidRPr="005D1227" w:rsidRDefault="00532F2A" w:rsidP="004B6AFB">
      <w:pPr>
        <w:jc w:val="both"/>
        <w:rPr>
          <w:rFonts w:ascii="Verdana" w:eastAsia="Arial" w:hAnsi="Verdana" w:cs="Arial"/>
          <w:b/>
        </w:rPr>
      </w:pPr>
      <w:r w:rsidRPr="005D1227">
        <w:rPr>
          <w:rFonts w:ascii="Verdana" w:eastAsia="Arial" w:hAnsi="Verdana" w:cs="Arial"/>
          <w:b/>
        </w:rPr>
        <w:t>9. LEVANTAMENTO DE MERCADO</w:t>
      </w:r>
    </w:p>
    <w:p w14:paraId="1AA5FA3C" w14:textId="77777777" w:rsidR="00DB6877" w:rsidRPr="005D1227" w:rsidRDefault="00532F2A" w:rsidP="004B6AFB">
      <w:pPr>
        <w:jc w:val="both"/>
        <w:rPr>
          <w:rFonts w:ascii="Verdana" w:hAnsi="Verdana" w:cs="Arial"/>
        </w:rPr>
      </w:pPr>
      <w:r w:rsidRPr="005D1227">
        <w:rPr>
          <w:rFonts w:ascii="Verdana" w:eastAsia="Arial" w:hAnsi="Verdana" w:cs="Arial"/>
          <w:b/>
        </w:rPr>
        <w:t xml:space="preserve">9.1. </w:t>
      </w:r>
      <w:r w:rsidRPr="005D1227">
        <w:rPr>
          <w:rFonts w:ascii="Verdana" w:hAnsi="Verdana" w:cs="Arial"/>
        </w:rPr>
        <w:t>Conforme preceitua o Decreto n° 3.268/2022 que regulamenta o Procedimento Administrativo para Pesquisa de Preço para Aquisição de Bens e Contratação de Serviços em Geral, no Âmbito da Administração Pública Direta e Indireta do Município de São Gabriel da Palha-ES.</w:t>
      </w:r>
    </w:p>
    <w:p w14:paraId="6C7D82F8" w14:textId="77777777" w:rsidR="00DB6877" w:rsidRPr="005D1227" w:rsidRDefault="00532F2A" w:rsidP="004B6AFB">
      <w:pPr>
        <w:jc w:val="both"/>
        <w:rPr>
          <w:rFonts w:ascii="Verdana" w:hAnsi="Verdana" w:cs="Arial"/>
        </w:rPr>
      </w:pPr>
      <w:r w:rsidRPr="005D1227">
        <w:rPr>
          <w:rFonts w:ascii="Verdana" w:hAnsi="Verdana" w:cs="Arial"/>
          <w:b/>
          <w:bCs/>
        </w:rPr>
        <w:t>9.2.</w:t>
      </w:r>
      <w:r w:rsidRPr="005D1227">
        <w:rPr>
          <w:rFonts w:ascii="Verdana" w:hAnsi="Verdana" w:cs="Arial"/>
        </w:rPr>
        <w:t xml:space="preserve"> A estimativa de preço de orçamento </w:t>
      </w:r>
      <w:r w:rsidR="000C11A9" w:rsidRPr="005D1227">
        <w:rPr>
          <w:rFonts w:ascii="Verdana" w:hAnsi="Verdana" w:cs="Arial"/>
        </w:rPr>
        <w:t xml:space="preserve">foi </w:t>
      </w:r>
      <w:r w:rsidR="005E0F63" w:rsidRPr="005D1227">
        <w:rPr>
          <w:rFonts w:ascii="Verdana" w:hAnsi="Verdana" w:cs="Arial"/>
        </w:rPr>
        <w:t>realizada</w:t>
      </w:r>
      <w:r w:rsidRPr="005D1227">
        <w:rPr>
          <w:rFonts w:ascii="Verdana" w:hAnsi="Verdana" w:cs="Arial"/>
        </w:rPr>
        <w:t xml:space="preserve"> </w:t>
      </w:r>
      <w:r w:rsidR="007D3BB9" w:rsidRPr="005D1227">
        <w:rPr>
          <w:rFonts w:ascii="Verdana" w:hAnsi="Verdana" w:cs="Arial"/>
        </w:rPr>
        <w:t>por esta</w:t>
      </w:r>
      <w:r w:rsidRPr="005D1227">
        <w:rPr>
          <w:rFonts w:ascii="Verdana" w:hAnsi="Verdana" w:cs="Arial"/>
        </w:rPr>
        <w:t xml:space="preserve"> </w:t>
      </w:r>
      <w:r w:rsidR="007D3BB9" w:rsidRPr="005D1227">
        <w:rPr>
          <w:rFonts w:ascii="Verdana" w:hAnsi="Verdana" w:cs="Arial"/>
        </w:rPr>
        <w:t>Secretaria</w:t>
      </w:r>
      <w:r w:rsidR="000C11A9" w:rsidRPr="005D1227">
        <w:rPr>
          <w:rFonts w:ascii="Verdana" w:hAnsi="Verdana" w:cs="Arial"/>
        </w:rPr>
        <w:t xml:space="preserve"> via internet</w:t>
      </w:r>
      <w:r w:rsidRPr="005D1227">
        <w:rPr>
          <w:rFonts w:ascii="Verdana" w:hAnsi="Verdana" w:cs="Arial"/>
        </w:rPr>
        <w:t>.</w:t>
      </w:r>
    </w:p>
    <w:p w14:paraId="2616669F" w14:textId="77777777" w:rsidR="00DB6877" w:rsidRPr="005D1227" w:rsidRDefault="00DB6877" w:rsidP="004B6AFB">
      <w:pPr>
        <w:jc w:val="both"/>
        <w:rPr>
          <w:rFonts w:ascii="Verdana" w:hAnsi="Verdana" w:cs="Arial"/>
        </w:rPr>
      </w:pPr>
    </w:p>
    <w:p w14:paraId="446BA56C" w14:textId="77777777" w:rsidR="00DB6877" w:rsidRPr="005D1227" w:rsidRDefault="00532F2A" w:rsidP="004B6AFB">
      <w:pPr>
        <w:suppressAutoHyphens w:val="0"/>
        <w:jc w:val="both"/>
        <w:rPr>
          <w:rFonts w:ascii="Verdana" w:hAnsi="Verdana" w:cs="Arial"/>
        </w:rPr>
      </w:pPr>
      <w:r w:rsidRPr="005D1227">
        <w:rPr>
          <w:rFonts w:ascii="Verdana" w:hAnsi="Verdana" w:cs="Arial"/>
          <w:b/>
        </w:rPr>
        <w:t>10. DESCRIÇÃO DA SOLUÇÃO COMO UM TODO</w:t>
      </w:r>
    </w:p>
    <w:p w14:paraId="70B5FAE5" w14:textId="77777777" w:rsidR="00067E9B" w:rsidRPr="005D1227" w:rsidRDefault="00532F2A" w:rsidP="004B6AFB">
      <w:pPr>
        <w:pStyle w:val="PargrafodaLista"/>
        <w:tabs>
          <w:tab w:val="left" w:pos="3390"/>
          <w:tab w:val="center" w:pos="5032"/>
        </w:tabs>
        <w:spacing w:after="0" w:line="240" w:lineRule="auto"/>
        <w:ind w:left="0"/>
        <w:contextualSpacing/>
        <w:jc w:val="both"/>
        <w:rPr>
          <w:rFonts w:ascii="Verdana" w:hAnsi="Verdana" w:cs="Arial"/>
          <w:sz w:val="20"/>
          <w:szCs w:val="20"/>
        </w:rPr>
      </w:pPr>
      <w:r w:rsidRPr="005D1227">
        <w:rPr>
          <w:rFonts w:ascii="Verdana" w:hAnsi="Verdana" w:cs="Arial"/>
          <w:b/>
          <w:sz w:val="20"/>
          <w:szCs w:val="20"/>
        </w:rPr>
        <w:t>10.1</w:t>
      </w:r>
      <w:r w:rsidRPr="005D1227">
        <w:rPr>
          <w:rFonts w:ascii="Verdana" w:hAnsi="Verdana" w:cs="Arial"/>
          <w:sz w:val="20"/>
          <w:szCs w:val="20"/>
        </w:rPr>
        <w:t xml:space="preserve"> A solução a ser adotada consiste na </w:t>
      </w:r>
      <w:r w:rsidR="005E0F63" w:rsidRPr="005D1227">
        <w:rPr>
          <w:rFonts w:ascii="Verdana" w:hAnsi="Verdana" w:cs="Arial"/>
          <w:sz w:val="20"/>
          <w:szCs w:val="20"/>
        </w:rPr>
        <w:t xml:space="preserve">aquisição </w:t>
      </w:r>
      <w:r w:rsidR="005E0F63" w:rsidRPr="005D1227">
        <w:rPr>
          <w:rFonts w:ascii="Verdana" w:eastAsia="Arial" w:hAnsi="Verdana" w:cs="Arial"/>
          <w:sz w:val="20"/>
          <w:szCs w:val="20"/>
        </w:rPr>
        <w:t>de Equipamentos de Informática, imprescindíveis para o funcionamento da internet na EMEFTI Bem Viver, garantindo o funcionamento da internet corretamente nas dependências da escola.</w:t>
      </w:r>
      <w:r w:rsidR="00067E9B" w:rsidRPr="005D1227">
        <w:rPr>
          <w:rFonts w:ascii="Verdana" w:hAnsi="Verdana" w:cs="Arial"/>
          <w:sz w:val="20"/>
          <w:szCs w:val="20"/>
        </w:rPr>
        <w:t xml:space="preserve"> </w:t>
      </w:r>
    </w:p>
    <w:p w14:paraId="10671B28" w14:textId="77777777" w:rsidR="005E0F63" w:rsidRPr="005D1227" w:rsidRDefault="005E0F63" w:rsidP="004B6AFB">
      <w:pPr>
        <w:pStyle w:val="PargrafodaLista"/>
        <w:tabs>
          <w:tab w:val="left" w:pos="3390"/>
          <w:tab w:val="center" w:pos="5032"/>
        </w:tabs>
        <w:spacing w:after="0" w:line="240" w:lineRule="auto"/>
        <w:ind w:left="0"/>
        <w:contextualSpacing/>
        <w:jc w:val="both"/>
        <w:rPr>
          <w:rFonts w:ascii="Verdana" w:hAnsi="Verdana" w:cs="Arial"/>
          <w:sz w:val="20"/>
          <w:szCs w:val="20"/>
        </w:rPr>
      </w:pPr>
    </w:p>
    <w:p w14:paraId="5E8979AA" w14:textId="77777777" w:rsidR="00DB6877" w:rsidRPr="005D1227" w:rsidRDefault="00532F2A" w:rsidP="004B6AFB">
      <w:pPr>
        <w:suppressAutoHyphens w:val="0"/>
        <w:jc w:val="both"/>
        <w:rPr>
          <w:rFonts w:ascii="Verdana" w:hAnsi="Verdana" w:cs="Arial"/>
          <w:b/>
        </w:rPr>
      </w:pPr>
      <w:r w:rsidRPr="005D1227">
        <w:rPr>
          <w:rFonts w:ascii="Verdana" w:hAnsi="Verdana" w:cs="Arial"/>
          <w:b/>
        </w:rPr>
        <w:t>11. DA QUANTIDADE DE MATERIAIS E DA ESTIMATIVA DO VALOR DA AQUISIÇÃO</w:t>
      </w:r>
    </w:p>
    <w:p w14:paraId="5B0D4812" w14:textId="77777777" w:rsidR="00DB6877" w:rsidRPr="005D1227" w:rsidRDefault="00532F2A" w:rsidP="004B6AFB">
      <w:pPr>
        <w:suppressAutoHyphens w:val="0"/>
        <w:jc w:val="both"/>
        <w:rPr>
          <w:rFonts w:ascii="Verdana" w:hAnsi="Verdana" w:cs="Arial"/>
        </w:rPr>
      </w:pPr>
      <w:r w:rsidRPr="005D1227">
        <w:rPr>
          <w:rFonts w:ascii="Verdana" w:hAnsi="Verdana" w:cs="Arial"/>
          <w:b/>
        </w:rPr>
        <w:t xml:space="preserve">11.1. </w:t>
      </w:r>
      <w:r w:rsidRPr="005D1227">
        <w:rPr>
          <w:rFonts w:ascii="Verdana" w:hAnsi="Verdana" w:cs="Arial"/>
        </w:rPr>
        <w:t>A relação de itens necessários para contemplar a solução, bem como a quantidade e a estimativa de valor de mercado são apresentados na tabela a seguir:</w:t>
      </w:r>
    </w:p>
    <w:p w14:paraId="2792C829" w14:textId="77777777" w:rsidR="00DB6877" w:rsidRPr="005D1227" w:rsidRDefault="00DB6877" w:rsidP="004B6AFB">
      <w:pPr>
        <w:suppressAutoHyphens w:val="0"/>
        <w:jc w:val="both"/>
        <w:rPr>
          <w:rFonts w:ascii="Verdana" w:hAnsi="Verdana" w:cs="Arial"/>
        </w:rPr>
      </w:pPr>
    </w:p>
    <w:p w14:paraId="45159CC5" w14:textId="77777777" w:rsidR="00DB6877" w:rsidRPr="005D1227" w:rsidRDefault="00532F2A" w:rsidP="004B6AFB">
      <w:pPr>
        <w:suppressAutoHyphens w:val="0"/>
        <w:jc w:val="both"/>
        <w:rPr>
          <w:rFonts w:ascii="Verdana" w:hAnsi="Verdana" w:cs="Arial"/>
          <w:b/>
        </w:rPr>
      </w:pPr>
      <w:r w:rsidRPr="005D1227">
        <w:rPr>
          <w:rFonts w:ascii="Verdana" w:hAnsi="Verdana" w:cs="Arial"/>
          <w:b/>
        </w:rPr>
        <w:t>12.2</w:t>
      </w:r>
      <w:r w:rsidRPr="005D1227">
        <w:rPr>
          <w:rFonts w:ascii="Verdana" w:hAnsi="Verdana" w:cs="Arial"/>
        </w:rPr>
        <w:t xml:space="preserve"> </w:t>
      </w:r>
      <w:r w:rsidRPr="005D1227">
        <w:rPr>
          <w:rFonts w:ascii="Verdana" w:hAnsi="Verdana" w:cs="Arial"/>
          <w:b/>
        </w:rPr>
        <w:t>PLANILHA ESTIMATIVA DA CONTRATAÇÃO:</w:t>
      </w:r>
    </w:p>
    <w:tbl>
      <w:tblPr>
        <w:tblW w:w="9256" w:type="dxa"/>
        <w:tblInd w:w="8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96"/>
        <w:gridCol w:w="4703"/>
        <w:gridCol w:w="1294"/>
        <w:gridCol w:w="1228"/>
        <w:gridCol w:w="1335"/>
      </w:tblGrid>
      <w:tr w:rsidR="00DB6877" w:rsidRPr="005D1227" w14:paraId="004D3C11" w14:textId="77777777" w:rsidTr="00897EC1">
        <w:trPr>
          <w:trHeight w:val="706"/>
        </w:trPr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92BFD2B" w14:textId="77777777" w:rsidR="00DB6877" w:rsidRPr="005D1227" w:rsidRDefault="00532F2A" w:rsidP="004B6AFB">
            <w:pPr>
              <w:jc w:val="center"/>
              <w:rPr>
                <w:rFonts w:ascii="Verdana" w:hAnsi="Verdana" w:cs="Arial"/>
                <w:b/>
                <w:color w:val="000000"/>
              </w:rPr>
            </w:pPr>
            <w:r w:rsidRPr="005D1227">
              <w:rPr>
                <w:rFonts w:ascii="Verdana" w:hAnsi="Verdana" w:cs="Arial"/>
                <w:b/>
                <w:color w:val="000000"/>
              </w:rPr>
              <w:t>Item</w:t>
            </w:r>
          </w:p>
        </w:tc>
        <w:tc>
          <w:tcPr>
            <w:tcW w:w="4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79C3F06" w14:textId="77777777" w:rsidR="00DB6877" w:rsidRPr="005D1227" w:rsidRDefault="00532F2A" w:rsidP="004B6AFB">
            <w:pPr>
              <w:jc w:val="center"/>
              <w:rPr>
                <w:rFonts w:ascii="Verdana" w:hAnsi="Verdana" w:cs="Arial"/>
                <w:color w:val="000000"/>
              </w:rPr>
            </w:pPr>
            <w:r w:rsidRPr="005D1227">
              <w:rPr>
                <w:rFonts w:ascii="Verdana" w:hAnsi="Verdana" w:cs="Arial"/>
                <w:b/>
                <w:bCs/>
                <w:color w:val="000000"/>
              </w:rPr>
              <w:t>Gêneros</w:t>
            </w:r>
          </w:p>
        </w:tc>
        <w:tc>
          <w:tcPr>
            <w:tcW w:w="12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02AB24E" w14:textId="77777777" w:rsidR="00DB6877" w:rsidRPr="005D1227" w:rsidRDefault="00532F2A" w:rsidP="004B6AFB">
            <w:pPr>
              <w:jc w:val="center"/>
              <w:rPr>
                <w:rFonts w:ascii="Verdana" w:hAnsi="Verdana" w:cs="Arial"/>
                <w:color w:val="000000"/>
              </w:rPr>
            </w:pPr>
            <w:r w:rsidRPr="005D1227">
              <w:rPr>
                <w:rFonts w:ascii="Verdana" w:hAnsi="Verdana" w:cs="Arial"/>
                <w:b/>
                <w:bCs/>
                <w:color w:val="000000"/>
              </w:rPr>
              <w:t>QTDE</w:t>
            </w:r>
          </w:p>
        </w:tc>
        <w:tc>
          <w:tcPr>
            <w:tcW w:w="1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1072E1C" w14:textId="77777777" w:rsidR="00DB6877" w:rsidRPr="005D1227" w:rsidRDefault="00532F2A" w:rsidP="004B6AFB">
            <w:pPr>
              <w:ind w:left="100" w:hangingChars="50" w:hanging="100"/>
              <w:jc w:val="center"/>
              <w:rPr>
                <w:rFonts w:ascii="Verdana" w:hAnsi="Verdana" w:cs="Arial"/>
                <w:b/>
                <w:color w:val="000000"/>
              </w:rPr>
            </w:pPr>
            <w:r w:rsidRPr="005D1227">
              <w:rPr>
                <w:rFonts w:ascii="Verdana" w:hAnsi="Verdana" w:cs="Arial"/>
                <w:b/>
                <w:color w:val="000000"/>
              </w:rPr>
              <w:t>Valor R$</w:t>
            </w:r>
          </w:p>
        </w:tc>
        <w:tc>
          <w:tcPr>
            <w:tcW w:w="1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B809E7F" w14:textId="77777777" w:rsidR="00DB6877" w:rsidRPr="005D1227" w:rsidRDefault="00532F2A" w:rsidP="004B6AFB">
            <w:pPr>
              <w:jc w:val="center"/>
              <w:rPr>
                <w:rFonts w:ascii="Verdana" w:hAnsi="Verdana" w:cs="Arial"/>
                <w:b/>
                <w:color w:val="000000"/>
              </w:rPr>
            </w:pPr>
            <w:r w:rsidRPr="005D1227">
              <w:rPr>
                <w:rFonts w:ascii="Verdana" w:hAnsi="Verdana" w:cs="Arial"/>
                <w:b/>
                <w:color w:val="000000"/>
              </w:rPr>
              <w:t>Total R$</w:t>
            </w:r>
          </w:p>
        </w:tc>
      </w:tr>
      <w:tr w:rsidR="00DB6877" w:rsidRPr="005D1227" w14:paraId="0EF5860D" w14:textId="77777777">
        <w:trPr>
          <w:trHeight w:val="269"/>
        </w:trPr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E06080E" w14:textId="77777777" w:rsidR="00DB6877" w:rsidRPr="005D1227" w:rsidRDefault="00532F2A" w:rsidP="004B6AFB">
            <w:pPr>
              <w:jc w:val="center"/>
              <w:rPr>
                <w:rFonts w:ascii="Verdana" w:hAnsi="Verdana" w:cs="Arial"/>
                <w:color w:val="000000"/>
              </w:rPr>
            </w:pPr>
            <w:r w:rsidRPr="005D1227">
              <w:rPr>
                <w:rFonts w:ascii="Verdana" w:hAnsi="Verdana" w:cs="Arial"/>
                <w:color w:val="000000"/>
              </w:rPr>
              <w:t>1</w:t>
            </w:r>
          </w:p>
        </w:tc>
        <w:tc>
          <w:tcPr>
            <w:tcW w:w="4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86FDD8D" w14:textId="77777777" w:rsidR="00682406" w:rsidRPr="005D1227" w:rsidRDefault="00682406" w:rsidP="004B6AFB">
            <w:pPr>
              <w:jc w:val="both"/>
              <w:rPr>
                <w:rFonts w:ascii="Verdana" w:hAnsi="Verdana" w:cs="Arial"/>
                <w:color w:val="000000"/>
              </w:rPr>
            </w:pPr>
            <w:r w:rsidRPr="005D1227">
              <w:rPr>
                <w:rFonts w:ascii="Verdana" w:hAnsi="Verdana" w:cs="Arial"/>
                <w:color w:val="000000"/>
              </w:rPr>
              <w:t>MINI RACK DE PAREDE 5U</w:t>
            </w:r>
            <w:r w:rsidR="00C93530" w:rsidRPr="005D1227">
              <w:rPr>
                <w:rFonts w:ascii="Verdana" w:hAnsi="Verdana" w:cs="Arial"/>
                <w:color w:val="000000"/>
              </w:rPr>
              <w:t xml:space="preserve"> </w:t>
            </w:r>
            <w:r w:rsidRPr="005D1227">
              <w:rPr>
                <w:rFonts w:ascii="Verdana" w:hAnsi="Verdana" w:cs="Arial"/>
                <w:color w:val="000000"/>
              </w:rPr>
              <w:br/>
              <w:t>mini rack 5u x 350mm porta c/ visor acrílico preto.</w:t>
            </w:r>
          </w:p>
          <w:p w14:paraId="369331A1" w14:textId="77777777" w:rsidR="00682406" w:rsidRPr="005D1227" w:rsidRDefault="00682406" w:rsidP="004B6AFB">
            <w:pPr>
              <w:jc w:val="both"/>
              <w:rPr>
                <w:rFonts w:ascii="Verdana" w:hAnsi="Verdana" w:cs="Arial"/>
                <w:color w:val="000000"/>
              </w:rPr>
            </w:pPr>
            <w:r w:rsidRPr="005D1227">
              <w:rPr>
                <w:rFonts w:ascii="Verdana" w:hAnsi="Verdana" w:cs="Arial"/>
                <w:color w:val="000000"/>
              </w:rPr>
              <w:t>Dimensões:</w:t>
            </w:r>
          </w:p>
          <w:p w14:paraId="47E3CB4C" w14:textId="77777777" w:rsidR="00682406" w:rsidRPr="005D1227" w:rsidRDefault="00682406" w:rsidP="004B6AFB">
            <w:pPr>
              <w:jc w:val="both"/>
              <w:rPr>
                <w:rFonts w:ascii="Verdana" w:hAnsi="Verdana" w:cs="Arial"/>
                <w:color w:val="000000"/>
              </w:rPr>
            </w:pPr>
            <w:r w:rsidRPr="005D1227">
              <w:rPr>
                <w:rFonts w:ascii="Verdana" w:hAnsi="Verdana" w:cs="Arial"/>
                <w:color w:val="000000"/>
              </w:rPr>
              <w:t>Altura = 25cm</w:t>
            </w:r>
          </w:p>
          <w:p w14:paraId="08FB0C56" w14:textId="77777777" w:rsidR="00682406" w:rsidRPr="005D1227" w:rsidRDefault="00682406" w:rsidP="004B6AFB">
            <w:pPr>
              <w:jc w:val="both"/>
              <w:rPr>
                <w:rFonts w:ascii="Verdana" w:hAnsi="Verdana" w:cs="Arial"/>
                <w:color w:val="000000"/>
              </w:rPr>
            </w:pPr>
            <w:r w:rsidRPr="005D1227">
              <w:rPr>
                <w:rFonts w:ascii="Verdana" w:hAnsi="Verdana" w:cs="Arial"/>
                <w:color w:val="000000"/>
              </w:rPr>
              <w:t>Largura = 50cm</w:t>
            </w:r>
          </w:p>
          <w:p w14:paraId="2214FE09" w14:textId="77777777" w:rsidR="00682406" w:rsidRPr="005D1227" w:rsidRDefault="00682406" w:rsidP="004B6AFB">
            <w:pPr>
              <w:jc w:val="both"/>
              <w:rPr>
                <w:rFonts w:ascii="Verdana" w:hAnsi="Verdana" w:cs="Arial"/>
                <w:color w:val="000000"/>
              </w:rPr>
            </w:pPr>
            <w:r w:rsidRPr="005D1227">
              <w:rPr>
                <w:rFonts w:ascii="Verdana" w:hAnsi="Verdana" w:cs="Arial"/>
                <w:color w:val="000000"/>
              </w:rPr>
              <w:t>Profundidade = 35cm</w:t>
            </w:r>
          </w:p>
          <w:p w14:paraId="1A625AFD" w14:textId="77777777" w:rsidR="00682406" w:rsidRPr="005D1227" w:rsidRDefault="00682406" w:rsidP="004B6AFB">
            <w:pPr>
              <w:jc w:val="both"/>
              <w:rPr>
                <w:rFonts w:ascii="Verdana" w:hAnsi="Verdana" w:cs="Arial"/>
                <w:color w:val="000000"/>
              </w:rPr>
            </w:pPr>
            <w:r w:rsidRPr="005D1227">
              <w:rPr>
                <w:rFonts w:ascii="Verdana" w:hAnsi="Verdana" w:cs="Arial"/>
                <w:color w:val="000000"/>
              </w:rPr>
              <w:t>Rack para acomodação e instalação de equipamentos de informática em padrão 19 polegadas, segurança eletrônica e telecom.</w:t>
            </w:r>
          </w:p>
          <w:p w14:paraId="4A496CD5" w14:textId="77777777" w:rsidR="00682406" w:rsidRPr="005D1227" w:rsidRDefault="00682406" w:rsidP="004B6AFB">
            <w:pPr>
              <w:jc w:val="both"/>
              <w:rPr>
                <w:rFonts w:ascii="Verdana" w:hAnsi="Verdana" w:cs="Arial"/>
                <w:color w:val="000000"/>
              </w:rPr>
            </w:pPr>
            <w:r w:rsidRPr="005D1227">
              <w:rPr>
                <w:rFonts w:ascii="Verdana" w:hAnsi="Verdana" w:cs="Arial"/>
                <w:color w:val="000000"/>
              </w:rPr>
              <w:t>Especificações técnicas:</w:t>
            </w:r>
          </w:p>
          <w:p w14:paraId="7DE107CF" w14:textId="77777777" w:rsidR="00682406" w:rsidRPr="005D1227" w:rsidRDefault="00682406" w:rsidP="004B6AFB">
            <w:pPr>
              <w:jc w:val="both"/>
              <w:rPr>
                <w:rFonts w:ascii="Verdana" w:hAnsi="Verdana" w:cs="Arial"/>
                <w:color w:val="000000"/>
              </w:rPr>
            </w:pPr>
            <w:r w:rsidRPr="005D1227">
              <w:rPr>
                <w:rFonts w:ascii="Verdana" w:hAnsi="Verdana" w:cs="Arial"/>
                <w:color w:val="000000"/>
              </w:rPr>
              <w:t>** estruturas confeccionadas em aço soldado.</w:t>
            </w:r>
          </w:p>
          <w:p w14:paraId="3CF587A3" w14:textId="77777777" w:rsidR="00682406" w:rsidRPr="005D1227" w:rsidRDefault="00682406" w:rsidP="004B6AFB">
            <w:pPr>
              <w:jc w:val="both"/>
              <w:rPr>
                <w:rFonts w:ascii="Verdana" w:hAnsi="Verdana" w:cs="Arial"/>
                <w:color w:val="000000"/>
              </w:rPr>
            </w:pPr>
            <w:r w:rsidRPr="005D1227">
              <w:rPr>
                <w:rFonts w:ascii="Verdana" w:hAnsi="Verdana" w:cs="Arial"/>
                <w:color w:val="000000"/>
              </w:rPr>
              <w:t>** porta em aço com visor de acrílico.</w:t>
            </w:r>
          </w:p>
          <w:p w14:paraId="3261405F" w14:textId="77777777" w:rsidR="00682406" w:rsidRPr="005D1227" w:rsidRDefault="00682406" w:rsidP="004B6AFB">
            <w:pPr>
              <w:jc w:val="both"/>
              <w:rPr>
                <w:rFonts w:ascii="Verdana" w:hAnsi="Verdana" w:cs="Arial"/>
                <w:color w:val="000000"/>
              </w:rPr>
            </w:pPr>
            <w:r w:rsidRPr="005D1227">
              <w:rPr>
                <w:rFonts w:ascii="Verdana" w:hAnsi="Verdana" w:cs="Arial"/>
                <w:color w:val="000000"/>
              </w:rPr>
              <w:t>** chaves de segurança.</w:t>
            </w:r>
          </w:p>
          <w:p w14:paraId="57EF5347" w14:textId="77777777" w:rsidR="00682406" w:rsidRPr="005D1227" w:rsidRDefault="00682406" w:rsidP="004B6AFB">
            <w:pPr>
              <w:jc w:val="both"/>
              <w:rPr>
                <w:rFonts w:ascii="Verdana" w:hAnsi="Verdana" w:cs="Arial"/>
                <w:color w:val="000000"/>
              </w:rPr>
            </w:pPr>
            <w:r w:rsidRPr="005D1227">
              <w:rPr>
                <w:rFonts w:ascii="Verdana" w:hAnsi="Verdana" w:cs="Arial"/>
                <w:color w:val="000000"/>
              </w:rPr>
              <w:t>** pintura eletrostática texturizada.</w:t>
            </w:r>
          </w:p>
        </w:tc>
        <w:tc>
          <w:tcPr>
            <w:tcW w:w="12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35AB1AC" w14:textId="77777777" w:rsidR="00DB6877" w:rsidRPr="005D1227" w:rsidRDefault="00682406" w:rsidP="004B6AFB">
            <w:pPr>
              <w:jc w:val="center"/>
              <w:rPr>
                <w:rFonts w:ascii="Verdana" w:hAnsi="Verdana" w:cs="Arial"/>
                <w:color w:val="000000"/>
              </w:rPr>
            </w:pPr>
            <w:r w:rsidRPr="005D1227">
              <w:rPr>
                <w:rFonts w:ascii="Verdana" w:hAnsi="Verdana" w:cs="Arial"/>
                <w:color w:val="000000"/>
              </w:rPr>
              <w:t xml:space="preserve"> 01</w:t>
            </w:r>
          </w:p>
        </w:tc>
        <w:tc>
          <w:tcPr>
            <w:tcW w:w="1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95ED606" w14:textId="77777777" w:rsidR="00DB6877" w:rsidRPr="005D1227" w:rsidRDefault="00682406" w:rsidP="004B6AFB">
            <w:pPr>
              <w:jc w:val="center"/>
              <w:rPr>
                <w:rFonts w:ascii="Verdana" w:hAnsi="Verdana" w:cs="Arial"/>
                <w:color w:val="000000"/>
              </w:rPr>
            </w:pPr>
            <w:r w:rsidRPr="005D1227">
              <w:rPr>
                <w:rFonts w:ascii="Verdana" w:hAnsi="Verdana" w:cs="Arial"/>
                <w:color w:val="000000"/>
              </w:rPr>
              <w:t>1.861,00</w:t>
            </w:r>
          </w:p>
        </w:tc>
        <w:tc>
          <w:tcPr>
            <w:tcW w:w="1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645630B" w14:textId="77777777" w:rsidR="00DB6877" w:rsidRPr="005D1227" w:rsidRDefault="00682406" w:rsidP="004B6AFB">
            <w:pPr>
              <w:jc w:val="center"/>
              <w:textAlignment w:val="center"/>
              <w:rPr>
                <w:rFonts w:ascii="Verdana" w:hAnsi="Verdana" w:cs="Arial"/>
                <w:color w:val="000000"/>
                <w:lang w:val="en-US" w:eastAsia="pt-BR"/>
              </w:rPr>
            </w:pPr>
            <w:r w:rsidRPr="005D1227">
              <w:rPr>
                <w:rFonts w:ascii="Verdana" w:hAnsi="Verdana" w:cs="Arial"/>
                <w:color w:val="000000"/>
                <w:lang w:val="en-US" w:eastAsia="pt-BR"/>
              </w:rPr>
              <w:t>1.861,00</w:t>
            </w:r>
          </w:p>
        </w:tc>
      </w:tr>
      <w:tr w:rsidR="005E0F63" w:rsidRPr="005D1227" w14:paraId="4A24696A" w14:textId="77777777">
        <w:trPr>
          <w:trHeight w:val="269"/>
        </w:trPr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C244728" w14:textId="77777777" w:rsidR="005E0F63" w:rsidRPr="005D1227" w:rsidRDefault="00682406" w:rsidP="004B6AFB">
            <w:pPr>
              <w:jc w:val="center"/>
              <w:rPr>
                <w:rFonts w:ascii="Verdana" w:hAnsi="Verdana" w:cs="Arial"/>
                <w:color w:val="000000"/>
              </w:rPr>
            </w:pPr>
            <w:r w:rsidRPr="005D1227">
              <w:rPr>
                <w:rFonts w:ascii="Verdana" w:hAnsi="Verdana" w:cs="Arial"/>
                <w:color w:val="000000"/>
              </w:rPr>
              <w:t>2</w:t>
            </w:r>
          </w:p>
        </w:tc>
        <w:tc>
          <w:tcPr>
            <w:tcW w:w="4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6CAD0B4" w14:textId="77777777" w:rsidR="005E0F63" w:rsidRPr="005D1227" w:rsidRDefault="00897EC1" w:rsidP="004B6AFB">
            <w:pPr>
              <w:jc w:val="both"/>
              <w:rPr>
                <w:rFonts w:ascii="Verdana" w:hAnsi="Verdana" w:cs="Arial"/>
                <w:color w:val="000000"/>
              </w:rPr>
            </w:pPr>
            <w:r w:rsidRPr="005D1227">
              <w:rPr>
                <w:rFonts w:ascii="Verdana" w:hAnsi="Verdana" w:cs="Arial"/>
                <w:color w:val="000000"/>
              </w:rPr>
              <w:t>SWITCH 24 PORTAS GIGABIT 10/100/1000 PARA RACK</w:t>
            </w:r>
          </w:p>
          <w:p w14:paraId="7DB556F0" w14:textId="77777777" w:rsidR="00897EC1" w:rsidRPr="005D1227" w:rsidRDefault="00897EC1" w:rsidP="004B6AFB">
            <w:pPr>
              <w:jc w:val="both"/>
              <w:rPr>
                <w:rFonts w:ascii="Verdana" w:hAnsi="Verdana" w:cs="Arial"/>
                <w:color w:val="000000"/>
              </w:rPr>
            </w:pPr>
            <w:r w:rsidRPr="005D1227">
              <w:rPr>
                <w:rFonts w:ascii="Verdana" w:hAnsi="Verdana" w:cs="Arial"/>
                <w:color w:val="000000"/>
              </w:rPr>
              <w:t xml:space="preserve">Portas incluídas: 24 portas rj-45 com </w:t>
            </w:r>
            <w:proofErr w:type="spellStart"/>
            <w:r w:rsidRPr="005D1227">
              <w:rPr>
                <w:rFonts w:ascii="Verdana" w:hAnsi="Verdana" w:cs="Arial"/>
                <w:color w:val="000000"/>
              </w:rPr>
              <w:t>poe</w:t>
            </w:r>
            <w:proofErr w:type="spellEnd"/>
            <w:r w:rsidRPr="005D1227">
              <w:rPr>
                <w:rFonts w:ascii="Verdana" w:hAnsi="Verdana" w:cs="Arial"/>
                <w:color w:val="000000"/>
              </w:rPr>
              <w:t xml:space="preserve">, 4 portas </w:t>
            </w:r>
            <w:proofErr w:type="spellStart"/>
            <w:r w:rsidRPr="005D1227">
              <w:rPr>
                <w:rFonts w:ascii="Verdana" w:hAnsi="Verdana" w:cs="Arial"/>
                <w:color w:val="000000"/>
              </w:rPr>
              <w:t>sfp</w:t>
            </w:r>
            <w:proofErr w:type="spellEnd"/>
          </w:p>
          <w:p w14:paraId="30D53551" w14:textId="77777777" w:rsidR="00897EC1" w:rsidRPr="005D1227" w:rsidRDefault="00897EC1" w:rsidP="004B6AFB">
            <w:pPr>
              <w:jc w:val="both"/>
              <w:rPr>
                <w:rFonts w:ascii="Verdana" w:hAnsi="Verdana" w:cs="Arial"/>
                <w:color w:val="000000"/>
              </w:rPr>
            </w:pPr>
            <w:r w:rsidRPr="005D1227">
              <w:rPr>
                <w:rFonts w:ascii="Verdana" w:hAnsi="Verdana" w:cs="Arial"/>
                <w:color w:val="000000"/>
              </w:rPr>
              <w:t xml:space="preserve">Tipo de telecomunicação: store </w:t>
            </w:r>
            <w:proofErr w:type="spellStart"/>
            <w:r w:rsidRPr="005D1227">
              <w:rPr>
                <w:rFonts w:ascii="Verdana" w:hAnsi="Verdana" w:cs="Arial"/>
                <w:color w:val="000000"/>
              </w:rPr>
              <w:t>and</w:t>
            </w:r>
            <w:proofErr w:type="spellEnd"/>
            <w:r w:rsidRPr="005D1227">
              <w:rPr>
                <w:rFonts w:ascii="Verdana" w:hAnsi="Verdana" w:cs="Arial"/>
                <w:color w:val="000000"/>
              </w:rPr>
              <w:t xml:space="preserve"> </w:t>
            </w:r>
            <w:proofErr w:type="spellStart"/>
            <w:r w:rsidRPr="005D1227">
              <w:rPr>
                <w:rFonts w:ascii="Verdana" w:hAnsi="Verdana" w:cs="Arial"/>
                <w:color w:val="000000"/>
              </w:rPr>
              <w:t>forward</w:t>
            </w:r>
            <w:proofErr w:type="spellEnd"/>
          </w:p>
          <w:p w14:paraId="7E6B2F47" w14:textId="77777777" w:rsidR="00897EC1" w:rsidRPr="005D1227" w:rsidRDefault="00897EC1" w:rsidP="004B6AFB">
            <w:pPr>
              <w:jc w:val="both"/>
              <w:rPr>
                <w:rFonts w:ascii="Verdana" w:hAnsi="Verdana" w:cs="Arial"/>
                <w:color w:val="000000"/>
              </w:rPr>
            </w:pPr>
            <w:r w:rsidRPr="005D1227">
              <w:rPr>
                <w:rFonts w:ascii="Verdana" w:hAnsi="Verdana" w:cs="Arial"/>
                <w:color w:val="000000"/>
              </w:rPr>
              <w:lastRenderedPageBreak/>
              <w:t>Capacidade de comutação: 48gbps</w:t>
            </w:r>
          </w:p>
          <w:p w14:paraId="7101A23D" w14:textId="77777777" w:rsidR="00897EC1" w:rsidRPr="005D1227" w:rsidRDefault="00897EC1" w:rsidP="004B6AFB">
            <w:pPr>
              <w:jc w:val="both"/>
              <w:rPr>
                <w:rFonts w:ascii="Verdana" w:hAnsi="Verdana" w:cs="Arial"/>
                <w:color w:val="000000"/>
              </w:rPr>
            </w:pPr>
            <w:r w:rsidRPr="005D1227">
              <w:rPr>
                <w:rFonts w:ascii="Verdana" w:hAnsi="Verdana" w:cs="Arial"/>
                <w:color w:val="000000"/>
              </w:rPr>
              <w:t>Administrável</w:t>
            </w:r>
          </w:p>
          <w:p w14:paraId="66B9EA48" w14:textId="77777777" w:rsidR="00897EC1" w:rsidRPr="005D1227" w:rsidRDefault="00897EC1" w:rsidP="004B6AFB">
            <w:pPr>
              <w:jc w:val="both"/>
              <w:rPr>
                <w:rFonts w:ascii="Verdana" w:hAnsi="Verdana" w:cs="Arial"/>
                <w:color w:val="000000"/>
              </w:rPr>
            </w:pPr>
            <w:r w:rsidRPr="005D1227">
              <w:rPr>
                <w:rFonts w:ascii="Verdana" w:hAnsi="Verdana" w:cs="Arial"/>
                <w:color w:val="000000"/>
              </w:rPr>
              <w:t>Largura x profundidade x altura: 440mm x 330mm x 44mm</w:t>
            </w:r>
          </w:p>
          <w:p w14:paraId="055DAA32" w14:textId="77777777" w:rsidR="00897EC1" w:rsidRPr="005D1227" w:rsidRDefault="00897EC1" w:rsidP="004B6AFB">
            <w:pPr>
              <w:jc w:val="both"/>
              <w:rPr>
                <w:rFonts w:ascii="Verdana" w:hAnsi="Verdana" w:cs="Arial"/>
                <w:color w:val="000000"/>
              </w:rPr>
            </w:pPr>
            <w:r w:rsidRPr="005D1227">
              <w:rPr>
                <w:rFonts w:ascii="Verdana" w:hAnsi="Verdana" w:cs="Arial"/>
                <w:color w:val="000000"/>
              </w:rPr>
              <w:t>Montado em rack.</w:t>
            </w:r>
          </w:p>
        </w:tc>
        <w:tc>
          <w:tcPr>
            <w:tcW w:w="12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556F210" w14:textId="77777777" w:rsidR="005E0F63" w:rsidRPr="005D1227" w:rsidRDefault="00897EC1" w:rsidP="00897EC1">
            <w:pPr>
              <w:jc w:val="center"/>
              <w:rPr>
                <w:rFonts w:ascii="Verdana" w:hAnsi="Verdana" w:cs="Arial"/>
                <w:color w:val="000000"/>
              </w:rPr>
            </w:pPr>
            <w:r w:rsidRPr="005D1227">
              <w:rPr>
                <w:rFonts w:ascii="Verdana" w:hAnsi="Verdana" w:cs="Arial"/>
                <w:color w:val="000000"/>
              </w:rPr>
              <w:lastRenderedPageBreak/>
              <w:t>01</w:t>
            </w:r>
          </w:p>
        </w:tc>
        <w:tc>
          <w:tcPr>
            <w:tcW w:w="1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3914EF8" w14:textId="77777777" w:rsidR="005E0F63" w:rsidRPr="005D1227" w:rsidRDefault="00DD1FD5" w:rsidP="004B6AFB">
            <w:pPr>
              <w:jc w:val="center"/>
              <w:rPr>
                <w:rFonts w:ascii="Verdana" w:hAnsi="Verdana" w:cs="Arial"/>
                <w:color w:val="000000"/>
              </w:rPr>
            </w:pPr>
            <w:r w:rsidRPr="005D1227">
              <w:rPr>
                <w:rFonts w:ascii="Verdana" w:hAnsi="Verdana" w:cs="Arial"/>
                <w:color w:val="000000"/>
              </w:rPr>
              <w:t>350,00</w:t>
            </w:r>
          </w:p>
        </w:tc>
        <w:tc>
          <w:tcPr>
            <w:tcW w:w="1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88F3D03" w14:textId="77777777" w:rsidR="005E0F63" w:rsidRPr="005D1227" w:rsidRDefault="00DD1FD5" w:rsidP="004B6AFB">
            <w:pPr>
              <w:jc w:val="center"/>
              <w:textAlignment w:val="center"/>
              <w:rPr>
                <w:rFonts w:ascii="Verdana" w:hAnsi="Verdana" w:cs="Arial"/>
                <w:color w:val="000000"/>
                <w:lang w:val="en-US" w:eastAsia="pt-BR"/>
              </w:rPr>
            </w:pPr>
            <w:r w:rsidRPr="005D1227">
              <w:rPr>
                <w:rFonts w:ascii="Verdana" w:hAnsi="Verdana" w:cs="Arial"/>
                <w:color w:val="000000"/>
                <w:lang w:val="en-US" w:eastAsia="pt-BR"/>
              </w:rPr>
              <w:t>350,00</w:t>
            </w:r>
          </w:p>
        </w:tc>
      </w:tr>
      <w:tr w:rsidR="00DB6877" w:rsidRPr="005D1227" w14:paraId="79672789" w14:textId="77777777">
        <w:trPr>
          <w:trHeight w:val="269"/>
        </w:trPr>
        <w:tc>
          <w:tcPr>
            <w:tcW w:w="792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1ECF2BA" w14:textId="77777777" w:rsidR="00DB6877" w:rsidRPr="005D1227" w:rsidRDefault="000C11A9" w:rsidP="004B6AFB">
            <w:pPr>
              <w:jc w:val="right"/>
              <w:rPr>
                <w:rFonts w:ascii="Verdana" w:hAnsi="Verdana" w:cs="Arial"/>
                <w:b/>
                <w:color w:val="000000"/>
              </w:rPr>
            </w:pPr>
            <w:r w:rsidRPr="005D1227">
              <w:rPr>
                <w:rFonts w:ascii="Verdana" w:hAnsi="Verdana" w:cs="Arial"/>
                <w:b/>
                <w:color w:val="000000"/>
              </w:rPr>
              <w:t>TOTAL:</w:t>
            </w:r>
          </w:p>
        </w:tc>
        <w:tc>
          <w:tcPr>
            <w:tcW w:w="1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A28C700" w14:textId="77777777" w:rsidR="00DB6877" w:rsidRPr="005D1227" w:rsidRDefault="00DD1FD5" w:rsidP="004B6AFB">
            <w:pPr>
              <w:textAlignment w:val="center"/>
              <w:rPr>
                <w:rFonts w:ascii="Verdana" w:hAnsi="Verdana" w:cs="Arial"/>
                <w:b/>
                <w:color w:val="000000"/>
              </w:rPr>
            </w:pPr>
            <w:r w:rsidRPr="005D1227">
              <w:rPr>
                <w:rFonts w:ascii="Verdana" w:hAnsi="Verdana" w:cs="Arial"/>
                <w:b/>
                <w:color w:val="000000"/>
              </w:rPr>
              <w:t>R$2.211,00</w:t>
            </w:r>
          </w:p>
        </w:tc>
      </w:tr>
    </w:tbl>
    <w:p w14:paraId="05649920" w14:textId="77777777" w:rsidR="00DB6877" w:rsidRPr="005D1227" w:rsidRDefault="00DB6877" w:rsidP="004B6AFB">
      <w:pPr>
        <w:jc w:val="both"/>
        <w:rPr>
          <w:rFonts w:ascii="Verdana" w:hAnsi="Verdana" w:cs="Arial"/>
          <w:b/>
          <w:color w:val="0000FF"/>
        </w:rPr>
      </w:pPr>
    </w:p>
    <w:p w14:paraId="7F5318E5" w14:textId="77777777" w:rsidR="00DB6877" w:rsidRPr="005D1227" w:rsidRDefault="00532F2A" w:rsidP="004B6AFB">
      <w:pPr>
        <w:suppressAutoHyphens w:val="0"/>
        <w:jc w:val="both"/>
        <w:rPr>
          <w:rFonts w:ascii="Verdana" w:hAnsi="Verdana" w:cs="Arial"/>
          <w:b/>
          <w:color w:val="0000FF"/>
        </w:rPr>
      </w:pPr>
      <w:r w:rsidRPr="005D1227">
        <w:rPr>
          <w:rFonts w:ascii="Verdana" w:hAnsi="Verdana" w:cs="Arial"/>
          <w:b/>
        </w:rPr>
        <w:t>13. JUSTIFICATIVA PARA O PARCELAMENTO OU NÃO DA SOLUÇÃO</w:t>
      </w:r>
    </w:p>
    <w:p w14:paraId="31EEF2D7" w14:textId="77777777" w:rsidR="00DB6877" w:rsidRPr="005D1227" w:rsidRDefault="00532F2A" w:rsidP="004B6AFB">
      <w:pPr>
        <w:ind w:right="-425"/>
        <w:jc w:val="both"/>
        <w:rPr>
          <w:rFonts w:ascii="Verdana" w:hAnsi="Verdana" w:cs="Arial"/>
        </w:rPr>
      </w:pPr>
      <w:r w:rsidRPr="005D1227">
        <w:rPr>
          <w:rFonts w:ascii="Verdana" w:hAnsi="Verdana" w:cs="Arial"/>
          <w:b/>
          <w:bCs/>
        </w:rPr>
        <w:t>13.1.</w:t>
      </w:r>
      <w:r w:rsidRPr="005D1227">
        <w:rPr>
          <w:rFonts w:ascii="Verdana" w:hAnsi="Verdana" w:cs="Arial"/>
        </w:rPr>
        <w:t xml:space="preserve"> O objeto da contratação será composto por </w:t>
      </w:r>
      <w:r w:rsidR="00B45D50" w:rsidRPr="005D1227">
        <w:rPr>
          <w:rFonts w:ascii="Verdana" w:hAnsi="Verdana" w:cs="Arial"/>
        </w:rPr>
        <w:t>0</w:t>
      </w:r>
      <w:r w:rsidR="00DD1FD5" w:rsidRPr="005D1227">
        <w:rPr>
          <w:rFonts w:ascii="Verdana" w:hAnsi="Verdana" w:cs="Arial"/>
        </w:rPr>
        <w:t>2</w:t>
      </w:r>
      <w:r w:rsidR="000C11A9" w:rsidRPr="005D1227">
        <w:rPr>
          <w:rFonts w:ascii="Verdana" w:hAnsi="Verdana" w:cs="Arial"/>
        </w:rPr>
        <w:t xml:space="preserve"> ite</w:t>
      </w:r>
      <w:r w:rsidR="00DD1FD5" w:rsidRPr="005D1227">
        <w:rPr>
          <w:rFonts w:ascii="Verdana" w:hAnsi="Verdana" w:cs="Arial"/>
        </w:rPr>
        <w:t>ns</w:t>
      </w:r>
      <w:r w:rsidR="000C11A9" w:rsidRPr="005D1227">
        <w:rPr>
          <w:rFonts w:ascii="Verdana" w:hAnsi="Verdana" w:cs="Arial"/>
        </w:rPr>
        <w:t xml:space="preserve"> (</w:t>
      </w:r>
      <w:r w:rsidR="00DD1FD5" w:rsidRPr="005D1227">
        <w:rPr>
          <w:rFonts w:ascii="Verdana" w:hAnsi="Verdana" w:cs="Arial"/>
        </w:rPr>
        <w:t>um Switch 24 portas e um Mini Rack 5U</w:t>
      </w:r>
      <w:r w:rsidRPr="005D1227">
        <w:rPr>
          <w:rFonts w:ascii="Verdana" w:hAnsi="Verdana" w:cs="Arial"/>
        </w:rPr>
        <w:t>, de preço total orçado pela servidora da Secretaria Municipal de Educação no valor total aproximado de</w:t>
      </w:r>
      <w:r w:rsidRPr="005D1227">
        <w:rPr>
          <w:rFonts w:ascii="Verdana" w:eastAsia="Arial" w:hAnsi="Verdana" w:cs="Arial"/>
        </w:rPr>
        <w:t xml:space="preserve"> </w:t>
      </w:r>
      <w:r w:rsidRPr="005D1227">
        <w:rPr>
          <w:rFonts w:ascii="Verdana" w:eastAsia="Arial" w:hAnsi="Verdana" w:cs="Arial"/>
          <w:b/>
          <w:bCs/>
        </w:rPr>
        <w:t>R$</w:t>
      </w:r>
      <w:r w:rsidRPr="005D1227">
        <w:rPr>
          <w:rFonts w:ascii="Verdana" w:eastAsia="Arial" w:hAnsi="Verdana" w:cs="Arial"/>
          <w:b/>
          <w:bCs/>
          <w:color w:val="FF0000"/>
        </w:rPr>
        <w:t xml:space="preserve"> </w:t>
      </w:r>
      <w:r w:rsidR="00DD1FD5" w:rsidRPr="005D1227">
        <w:rPr>
          <w:rFonts w:ascii="Verdana" w:hAnsi="Verdana" w:cs="Arial"/>
          <w:b/>
          <w:bCs/>
          <w:color w:val="000000"/>
        </w:rPr>
        <w:t>2.211,00</w:t>
      </w:r>
      <w:r w:rsidRPr="005D1227">
        <w:rPr>
          <w:rFonts w:ascii="Verdana" w:hAnsi="Verdana" w:cs="Arial"/>
          <w:b/>
          <w:color w:val="000000"/>
        </w:rPr>
        <w:t xml:space="preserve"> (</w:t>
      </w:r>
      <w:r w:rsidR="00DD1FD5" w:rsidRPr="005D1227">
        <w:rPr>
          <w:rFonts w:ascii="Verdana" w:hAnsi="Verdana" w:cs="Arial"/>
          <w:b/>
          <w:color w:val="000000"/>
        </w:rPr>
        <w:t>dois</w:t>
      </w:r>
      <w:r w:rsidR="000C11A9" w:rsidRPr="005D1227">
        <w:rPr>
          <w:rFonts w:ascii="Verdana" w:hAnsi="Verdana" w:cs="Arial"/>
          <w:b/>
          <w:color w:val="000000"/>
        </w:rPr>
        <w:t xml:space="preserve"> mil</w:t>
      </w:r>
      <w:r w:rsidR="00DD1FD5" w:rsidRPr="005D1227">
        <w:rPr>
          <w:rFonts w:ascii="Verdana" w:hAnsi="Verdana" w:cs="Arial"/>
          <w:b/>
          <w:color w:val="000000"/>
        </w:rPr>
        <w:t>,</w:t>
      </w:r>
      <w:r w:rsidR="000C11A9" w:rsidRPr="005D1227">
        <w:rPr>
          <w:rFonts w:ascii="Verdana" w:hAnsi="Verdana" w:cs="Arial"/>
          <w:b/>
          <w:color w:val="000000"/>
        </w:rPr>
        <w:t xml:space="preserve"> </w:t>
      </w:r>
      <w:r w:rsidR="00DD1FD5" w:rsidRPr="005D1227">
        <w:rPr>
          <w:rFonts w:ascii="Verdana" w:hAnsi="Verdana" w:cs="Arial"/>
          <w:b/>
          <w:color w:val="000000"/>
        </w:rPr>
        <w:t>duz</w:t>
      </w:r>
      <w:r w:rsidR="000C11A9" w:rsidRPr="005D1227">
        <w:rPr>
          <w:rFonts w:ascii="Verdana" w:hAnsi="Verdana" w:cs="Arial"/>
          <w:b/>
          <w:color w:val="000000"/>
        </w:rPr>
        <w:t xml:space="preserve">entos e </w:t>
      </w:r>
      <w:r w:rsidR="00DD1FD5" w:rsidRPr="005D1227">
        <w:rPr>
          <w:rFonts w:ascii="Verdana" w:hAnsi="Verdana" w:cs="Arial"/>
          <w:b/>
          <w:color w:val="000000"/>
        </w:rPr>
        <w:t>onze</w:t>
      </w:r>
      <w:r w:rsidR="000C11A9" w:rsidRPr="005D1227">
        <w:rPr>
          <w:rFonts w:ascii="Verdana" w:hAnsi="Verdana" w:cs="Arial"/>
          <w:b/>
          <w:color w:val="000000"/>
        </w:rPr>
        <w:t xml:space="preserve"> </w:t>
      </w:r>
      <w:r w:rsidRPr="005D1227">
        <w:rPr>
          <w:rFonts w:ascii="Verdana" w:hAnsi="Verdana" w:cs="Arial"/>
          <w:b/>
          <w:color w:val="000000"/>
        </w:rPr>
        <w:t>reais)</w:t>
      </w:r>
      <w:r w:rsidRPr="005D1227">
        <w:rPr>
          <w:rFonts w:ascii="Verdana" w:hAnsi="Verdana" w:cs="Arial"/>
          <w:color w:val="000000"/>
        </w:rPr>
        <w:t>.</w:t>
      </w:r>
      <w:r w:rsidRPr="005D1227">
        <w:rPr>
          <w:rFonts w:ascii="Verdana" w:hAnsi="Verdana" w:cs="Arial"/>
        </w:rPr>
        <w:t xml:space="preserve"> Compete à administração buscar o menor dispêndio possível de recursos, assegurando a qualidade da </w:t>
      </w:r>
      <w:r w:rsidR="00DD1FD5" w:rsidRPr="005D1227">
        <w:rPr>
          <w:rFonts w:ascii="Verdana" w:hAnsi="Verdana" w:cs="Arial"/>
        </w:rPr>
        <w:t>aquisição do produto</w:t>
      </w:r>
      <w:r w:rsidRPr="005D1227">
        <w:rPr>
          <w:rFonts w:ascii="Verdana" w:hAnsi="Verdana" w:cs="Arial"/>
        </w:rPr>
        <w:t>, o que exige a escolha da solução mais adequada e eficiente dentre as diversas opções existentes já por ocasião da definição do objeto e das condições da contratação, posto que seja essa descrição que impulsiona a seleção da proposta mais vantajosa.</w:t>
      </w:r>
    </w:p>
    <w:p w14:paraId="36E70071" w14:textId="77777777" w:rsidR="00DB6877" w:rsidRPr="005D1227" w:rsidRDefault="00DB6877" w:rsidP="004B6AFB">
      <w:pPr>
        <w:suppressAutoHyphens w:val="0"/>
        <w:jc w:val="both"/>
        <w:rPr>
          <w:rFonts w:ascii="Verdana" w:hAnsi="Verdana" w:cs="Arial"/>
          <w:b/>
        </w:rPr>
      </w:pPr>
    </w:p>
    <w:p w14:paraId="5708BCD3" w14:textId="77777777" w:rsidR="00DB6877" w:rsidRPr="005D1227" w:rsidRDefault="00532F2A" w:rsidP="004B6AFB">
      <w:pPr>
        <w:suppressAutoHyphens w:val="0"/>
        <w:jc w:val="both"/>
        <w:rPr>
          <w:rFonts w:ascii="Verdana" w:hAnsi="Verdana" w:cs="Arial"/>
        </w:rPr>
      </w:pPr>
      <w:r w:rsidRPr="005D1227">
        <w:rPr>
          <w:rFonts w:ascii="Verdana" w:hAnsi="Verdana" w:cs="Arial"/>
          <w:b/>
        </w:rPr>
        <w:t>14. RESULTADOS PRETENDIDOS COM A CONTRATAÇÃO</w:t>
      </w:r>
    </w:p>
    <w:p w14:paraId="0540D953" w14:textId="77777777" w:rsidR="00DD1FD5" w:rsidRPr="005D1227" w:rsidRDefault="00532F2A" w:rsidP="00DD1FD5">
      <w:pPr>
        <w:jc w:val="both"/>
        <w:rPr>
          <w:rFonts w:ascii="Verdana" w:eastAsia="Arial" w:hAnsi="Verdana" w:cs="Arial"/>
        </w:rPr>
      </w:pPr>
      <w:r w:rsidRPr="005D1227">
        <w:rPr>
          <w:rFonts w:ascii="Verdana" w:hAnsi="Verdana" w:cs="Arial"/>
          <w:b/>
        </w:rPr>
        <w:t>14.1</w:t>
      </w:r>
      <w:r w:rsidRPr="005D1227">
        <w:rPr>
          <w:rFonts w:ascii="Verdana" w:hAnsi="Verdana" w:cs="Arial"/>
        </w:rPr>
        <w:t xml:space="preserve"> Com a eventual aquisição</w:t>
      </w:r>
      <w:r w:rsidR="00B45D50" w:rsidRPr="005D1227">
        <w:rPr>
          <w:rFonts w:ascii="Verdana" w:hAnsi="Verdana" w:cs="Arial"/>
        </w:rPr>
        <w:t xml:space="preserve">, buscamos suprir a necessidade da </w:t>
      </w:r>
      <w:r w:rsidR="00DD1FD5" w:rsidRPr="005D1227">
        <w:rPr>
          <w:rFonts w:ascii="Verdana" w:hAnsi="Verdana" w:cs="Arial"/>
        </w:rPr>
        <w:t xml:space="preserve">EMEFTI Bem Viver e </w:t>
      </w:r>
      <w:r w:rsidR="00DD1FD5" w:rsidRPr="005D1227">
        <w:rPr>
          <w:rFonts w:ascii="Verdana" w:eastAsia="Arial" w:hAnsi="Verdana" w:cs="Arial"/>
        </w:rPr>
        <w:t>garantir o funcionamento da internet corretamente nas dependências da escola.</w:t>
      </w:r>
    </w:p>
    <w:p w14:paraId="23DE037F" w14:textId="77777777" w:rsidR="00DD1FD5" w:rsidRPr="005D1227" w:rsidRDefault="00DD1FD5" w:rsidP="004B6AFB">
      <w:pPr>
        <w:jc w:val="both"/>
        <w:rPr>
          <w:rFonts w:ascii="Verdana" w:hAnsi="Verdana" w:cs="Arial"/>
        </w:rPr>
      </w:pPr>
    </w:p>
    <w:p w14:paraId="1738D769" w14:textId="77777777" w:rsidR="00DB6877" w:rsidRPr="005D1227" w:rsidRDefault="00532F2A" w:rsidP="00DD1FD5">
      <w:pPr>
        <w:jc w:val="both"/>
        <w:rPr>
          <w:rFonts w:ascii="Verdana" w:hAnsi="Verdana" w:cs="Arial"/>
        </w:rPr>
      </w:pPr>
      <w:r w:rsidRPr="005D1227">
        <w:rPr>
          <w:rFonts w:ascii="Verdana" w:hAnsi="Verdana" w:cs="Arial"/>
          <w:b/>
        </w:rPr>
        <w:t>15. POSSÍVEIS IMPACTOS AMBIENTAIS</w:t>
      </w:r>
    </w:p>
    <w:p w14:paraId="7AAC9A6D" w14:textId="77777777" w:rsidR="00DB6877" w:rsidRPr="005D1227" w:rsidRDefault="00532F2A" w:rsidP="004B6AFB">
      <w:pPr>
        <w:jc w:val="both"/>
        <w:rPr>
          <w:rFonts w:ascii="Verdana" w:hAnsi="Verdana" w:cs="Arial"/>
        </w:rPr>
      </w:pPr>
      <w:r w:rsidRPr="005D1227">
        <w:rPr>
          <w:rFonts w:ascii="Verdana" w:hAnsi="Verdana" w:cs="Arial"/>
        </w:rPr>
        <w:t>Não haverá danos ao meio ambiente</w:t>
      </w:r>
      <w:r w:rsidRPr="005D1227">
        <w:rPr>
          <w:rFonts w:ascii="Verdana" w:hAnsi="Verdana" w:cs="Arial"/>
          <w:b/>
        </w:rPr>
        <w:t>.</w:t>
      </w:r>
      <w:r w:rsidRPr="005D1227">
        <w:rPr>
          <w:rFonts w:ascii="Verdana" w:hAnsi="Verdana" w:cs="Arial"/>
        </w:rPr>
        <w:t xml:space="preserve"> </w:t>
      </w:r>
    </w:p>
    <w:p w14:paraId="4AAD4C25" w14:textId="77777777" w:rsidR="00DB6877" w:rsidRPr="005D1227" w:rsidRDefault="00DB6877" w:rsidP="004B6AFB">
      <w:pPr>
        <w:jc w:val="both"/>
        <w:rPr>
          <w:rFonts w:ascii="Verdana" w:hAnsi="Verdana" w:cs="Arial"/>
        </w:rPr>
      </w:pPr>
    </w:p>
    <w:p w14:paraId="754F0DB7" w14:textId="77777777" w:rsidR="00DB6877" w:rsidRPr="005D1227" w:rsidRDefault="00532F2A" w:rsidP="004B6AFB">
      <w:pPr>
        <w:jc w:val="both"/>
        <w:rPr>
          <w:rFonts w:ascii="Verdana" w:hAnsi="Verdana" w:cs="Arial"/>
        </w:rPr>
      </w:pPr>
      <w:r w:rsidRPr="005D1227">
        <w:rPr>
          <w:rFonts w:ascii="Verdana" w:hAnsi="Verdana" w:cs="Arial"/>
          <w:b/>
        </w:rPr>
        <w:t>1</w:t>
      </w:r>
      <w:r w:rsidR="00DD1FD5" w:rsidRPr="005D1227">
        <w:rPr>
          <w:rFonts w:ascii="Verdana" w:hAnsi="Verdana" w:cs="Arial"/>
          <w:b/>
        </w:rPr>
        <w:t>6</w:t>
      </w:r>
      <w:r w:rsidRPr="005D1227">
        <w:rPr>
          <w:rFonts w:ascii="Verdana" w:hAnsi="Verdana" w:cs="Arial"/>
          <w:b/>
        </w:rPr>
        <w:t>. DECLARAÇÕES DE VIABILIDADE</w:t>
      </w:r>
    </w:p>
    <w:p w14:paraId="74CE235B" w14:textId="77777777" w:rsidR="00DB6877" w:rsidRPr="005D1227" w:rsidRDefault="00532F2A" w:rsidP="004B6AFB">
      <w:pPr>
        <w:jc w:val="both"/>
        <w:rPr>
          <w:rFonts w:ascii="Verdana" w:hAnsi="Verdana" w:cs="Arial"/>
        </w:rPr>
      </w:pPr>
      <w:r w:rsidRPr="005D1227">
        <w:rPr>
          <w:rFonts w:ascii="Verdana" w:hAnsi="Verdana" w:cs="Arial"/>
        </w:rPr>
        <w:t>A equipe de planejamento deste ETP e de acordo com</w:t>
      </w:r>
      <w:r w:rsidR="00C4302F" w:rsidRPr="005D1227">
        <w:rPr>
          <w:rFonts w:ascii="Verdana" w:hAnsi="Verdana" w:cs="Arial"/>
        </w:rPr>
        <w:t xml:space="preserve"> a autoridade deste requerente, </w:t>
      </w:r>
      <w:r w:rsidRPr="005D1227">
        <w:rPr>
          <w:rFonts w:ascii="Verdana" w:hAnsi="Verdana" w:cs="Arial"/>
        </w:rPr>
        <w:t xml:space="preserve">declara viável esta contratação. </w:t>
      </w:r>
    </w:p>
    <w:p w14:paraId="232F6042" w14:textId="77777777" w:rsidR="00DD1FD5" w:rsidRPr="005D1227" w:rsidRDefault="00DD1FD5" w:rsidP="004B6AFB">
      <w:pPr>
        <w:jc w:val="both"/>
        <w:rPr>
          <w:rFonts w:ascii="Verdana" w:hAnsi="Verdana" w:cs="Arial"/>
        </w:rPr>
      </w:pPr>
    </w:p>
    <w:p w14:paraId="6B8C83BD" w14:textId="77777777" w:rsidR="00DD1FD5" w:rsidRPr="005D1227" w:rsidRDefault="00DD1FD5" w:rsidP="00DD1FD5">
      <w:pPr>
        <w:jc w:val="both"/>
        <w:rPr>
          <w:rFonts w:ascii="Verdana" w:hAnsi="Verdana" w:cs="Arial"/>
        </w:rPr>
      </w:pPr>
      <w:r w:rsidRPr="005D1227">
        <w:rPr>
          <w:rFonts w:ascii="Verdana" w:hAnsi="Verdana" w:cs="Arial"/>
          <w:b/>
        </w:rPr>
        <w:t>17. JUSTIFICATIVAS DA VIABILIDADE</w:t>
      </w:r>
    </w:p>
    <w:p w14:paraId="08A6D99B" w14:textId="77777777" w:rsidR="00DD1FD5" w:rsidRPr="005D1227" w:rsidRDefault="00DD1FD5" w:rsidP="00DD1FD5">
      <w:pPr>
        <w:ind w:right="143"/>
        <w:jc w:val="both"/>
        <w:rPr>
          <w:rFonts w:ascii="Verdana" w:hAnsi="Verdana" w:cs="Arial"/>
        </w:rPr>
      </w:pPr>
      <w:r w:rsidRPr="005D1227">
        <w:rPr>
          <w:rFonts w:ascii="Verdana" w:hAnsi="Verdana" w:cs="Arial"/>
        </w:rPr>
        <w:t>Considerando que a solicitação se constitui de aquisição de materiais</w:t>
      </w:r>
      <w:r w:rsidRPr="005D1227">
        <w:rPr>
          <w:rFonts w:ascii="Verdana" w:hAnsi="Verdana" w:cs="Arial"/>
          <w:b/>
          <w:bCs/>
        </w:rPr>
        <w:t xml:space="preserve"> por meio de Dispensa de Licitação, se de acordo com limite previsto em Lei,</w:t>
      </w:r>
      <w:r w:rsidRPr="005D1227">
        <w:rPr>
          <w:rFonts w:ascii="Verdana" w:hAnsi="Verdana" w:cs="Arial"/>
        </w:rPr>
        <w:t xml:space="preserve"> para atender as necessidades da EMEFTI Bem Viver.</w:t>
      </w:r>
    </w:p>
    <w:p w14:paraId="03F6D12D" w14:textId="77777777" w:rsidR="00DD1FD5" w:rsidRPr="005D1227" w:rsidRDefault="00DD1FD5" w:rsidP="004B6AFB">
      <w:pPr>
        <w:jc w:val="both"/>
        <w:rPr>
          <w:rFonts w:ascii="Verdana" w:hAnsi="Verdana" w:cs="Arial"/>
          <w:highlight w:val="yellow"/>
        </w:rPr>
      </w:pPr>
    </w:p>
    <w:p w14:paraId="2EC351DD" w14:textId="77777777" w:rsidR="00DB6877" w:rsidRPr="005D1227" w:rsidRDefault="00DB6877" w:rsidP="004B6AFB">
      <w:pPr>
        <w:jc w:val="both"/>
        <w:rPr>
          <w:rFonts w:ascii="Verdana" w:hAnsi="Verdana" w:cs="Arial"/>
        </w:rPr>
      </w:pPr>
    </w:p>
    <w:p w14:paraId="16284CB3" w14:textId="77777777" w:rsidR="00DB6877" w:rsidRPr="005D1227" w:rsidRDefault="00532F2A" w:rsidP="004B6AFB">
      <w:pPr>
        <w:jc w:val="right"/>
        <w:rPr>
          <w:rFonts w:ascii="Verdana" w:hAnsi="Verdana" w:cs="Arial"/>
        </w:rPr>
      </w:pPr>
      <w:r w:rsidRPr="005D1227">
        <w:rPr>
          <w:rFonts w:ascii="Verdana" w:hAnsi="Verdana" w:cs="Arial"/>
        </w:rPr>
        <w:t xml:space="preserve">São Gabriel da Palha, </w:t>
      </w:r>
      <w:r w:rsidR="00DD1FD5" w:rsidRPr="005D1227">
        <w:rPr>
          <w:rFonts w:ascii="Verdana" w:hAnsi="Verdana" w:cs="Arial"/>
        </w:rPr>
        <w:t>1</w:t>
      </w:r>
      <w:r w:rsidR="00177D0B" w:rsidRPr="005D1227">
        <w:rPr>
          <w:rFonts w:ascii="Verdana" w:hAnsi="Verdana" w:cs="Arial"/>
        </w:rPr>
        <w:t>4</w:t>
      </w:r>
      <w:r w:rsidRPr="005D1227">
        <w:rPr>
          <w:rFonts w:ascii="Verdana" w:hAnsi="Verdana" w:cs="Arial"/>
        </w:rPr>
        <w:t xml:space="preserve"> de </w:t>
      </w:r>
      <w:r w:rsidR="00DD1FD5" w:rsidRPr="005D1227">
        <w:rPr>
          <w:rFonts w:ascii="Verdana" w:hAnsi="Verdana" w:cs="Arial"/>
        </w:rPr>
        <w:t>fevereiro</w:t>
      </w:r>
      <w:r w:rsidRPr="005D1227">
        <w:rPr>
          <w:rFonts w:ascii="Verdana" w:hAnsi="Verdana" w:cs="Arial"/>
        </w:rPr>
        <w:t xml:space="preserve"> de 202</w:t>
      </w:r>
      <w:r w:rsidR="00DD1FD5" w:rsidRPr="005D1227">
        <w:rPr>
          <w:rFonts w:ascii="Verdana" w:hAnsi="Verdana" w:cs="Arial"/>
        </w:rPr>
        <w:t>5</w:t>
      </w:r>
      <w:r w:rsidRPr="005D1227">
        <w:rPr>
          <w:rFonts w:ascii="Verdana" w:hAnsi="Verdana" w:cs="Arial"/>
        </w:rPr>
        <w:t xml:space="preserve">. </w:t>
      </w:r>
    </w:p>
    <w:p w14:paraId="23133876" w14:textId="77777777" w:rsidR="00DB6877" w:rsidRPr="005D1227" w:rsidRDefault="00DB6877" w:rsidP="004B6AFB">
      <w:pPr>
        <w:suppressAutoHyphens w:val="0"/>
        <w:jc w:val="both"/>
        <w:rPr>
          <w:rFonts w:ascii="Verdana" w:hAnsi="Verdana" w:cs="Arial"/>
          <w:b/>
        </w:rPr>
      </w:pPr>
    </w:p>
    <w:p w14:paraId="3369BAA5" w14:textId="77777777" w:rsidR="00DB6877" w:rsidRPr="005D1227" w:rsidRDefault="00532F2A" w:rsidP="004B6AFB">
      <w:pPr>
        <w:suppressAutoHyphens w:val="0"/>
        <w:jc w:val="both"/>
        <w:rPr>
          <w:rFonts w:ascii="Verdana" w:hAnsi="Verdana" w:cs="Arial"/>
        </w:rPr>
      </w:pPr>
      <w:r w:rsidRPr="005D1227">
        <w:rPr>
          <w:rFonts w:ascii="Verdana" w:hAnsi="Verdana" w:cs="Arial"/>
          <w:b/>
        </w:rPr>
        <w:t>18. RESPONSÁVEIS</w:t>
      </w:r>
    </w:p>
    <w:p w14:paraId="7A2A131F" w14:textId="77777777" w:rsidR="00DB6877" w:rsidRPr="005D1227" w:rsidRDefault="00532F2A" w:rsidP="004B6AFB">
      <w:pPr>
        <w:suppressAutoHyphens w:val="0"/>
        <w:jc w:val="both"/>
        <w:rPr>
          <w:rFonts w:ascii="Verdana" w:hAnsi="Verdana" w:cs="Arial"/>
        </w:rPr>
      </w:pPr>
      <w:r w:rsidRPr="005D1227">
        <w:rPr>
          <w:rFonts w:ascii="Verdana" w:hAnsi="Verdana" w:cs="Arial"/>
          <w:b/>
        </w:rPr>
        <w:t>18.1. Elaborado por:</w:t>
      </w:r>
    </w:p>
    <w:p w14:paraId="3B2C7B88" w14:textId="77777777" w:rsidR="00DB6877" w:rsidRPr="005D1227" w:rsidRDefault="00DB6877" w:rsidP="004B6AFB">
      <w:pPr>
        <w:jc w:val="both"/>
        <w:rPr>
          <w:rFonts w:ascii="Verdana" w:hAnsi="Verdana" w:cs="Arial"/>
          <w:b/>
        </w:rPr>
      </w:pPr>
    </w:p>
    <w:p w14:paraId="348BE035" w14:textId="77777777" w:rsidR="001B3922" w:rsidRPr="005D1227" w:rsidRDefault="001B3922" w:rsidP="004B6AFB">
      <w:pPr>
        <w:jc w:val="both"/>
        <w:rPr>
          <w:rFonts w:ascii="Verdana" w:hAnsi="Verdana" w:cs="Arial"/>
          <w:b/>
        </w:rPr>
      </w:pPr>
    </w:p>
    <w:p w14:paraId="752515E3" w14:textId="77777777" w:rsidR="00DB6877" w:rsidRPr="005D1227" w:rsidRDefault="00DD1FD5" w:rsidP="004B6AFB">
      <w:pPr>
        <w:jc w:val="center"/>
        <w:rPr>
          <w:rFonts w:ascii="Verdana" w:hAnsi="Verdana" w:cs="Arial"/>
        </w:rPr>
      </w:pPr>
      <w:r w:rsidRPr="005D1227">
        <w:rPr>
          <w:rFonts w:ascii="Verdana" w:hAnsi="Verdana" w:cs="Arial"/>
          <w:b/>
          <w:bCs/>
        </w:rPr>
        <w:t>Baahra Gonçalves de Sousa</w:t>
      </w:r>
    </w:p>
    <w:p w14:paraId="2AC58DFE" w14:textId="77777777" w:rsidR="00DB6877" w:rsidRPr="005D1227" w:rsidRDefault="00633062" w:rsidP="004B6AFB">
      <w:pPr>
        <w:jc w:val="center"/>
        <w:rPr>
          <w:rFonts w:ascii="Verdana" w:hAnsi="Verdana" w:cs="Arial"/>
        </w:rPr>
      </w:pPr>
      <w:r w:rsidRPr="005D1227">
        <w:rPr>
          <w:rFonts w:ascii="Verdana" w:hAnsi="Verdana" w:cs="Arial"/>
        </w:rPr>
        <w:t>A</w:t>
      </w:r>
      <w:r w:rsidR="00DD1FD5" w:rsidRPr="005D1227">
        <w:rPr>
          <w:rFonts w:ascii="Verdana" w:hAnsi="Verdana" w:cs="Arial"/>
        </w:rPr>
        <w:t>ssistente Administrativo</w:t>
      </w:r>
    </w:p>
    <w:p w14:paraId="77E50BBB" w14:textId="77777777" w:rsidR="00DB6877" w:rsidRPr="005D1227" w:rsidRDefault="00633062" w:rsidP="004B6AFB">
      <w:pPr>
        <w:jc w:val="center"/>
        <w:rPr>
          <w:rFonts w:ascii="Verdana" w:hAnsi="Verdana" w:cs="Arial"/>
        </w:rPr>
      </w:pPr>
      <w:r w:rsidRPr="005D1227">
        <w:rPr>
          <w:rFonts w:ascii="Verdana" w:hAnsi="Verdana" w:cs="Arial"/>
        </w:rPr>
        <w:t xml:space="preserve">Matrícula </w:t>
      </w:r>
      <w:r w:rsidR="00DD1FD5" w:rsidRPr="005D1227">
        <w:rPr>
          <w:rFonts w:ascii="Verdana" w:hAnsi="Verdana" w:cs="Arial"/>
        </w:rPr>
        <w:t>nº 9</w:t>
      </w:r>
      <w:r w:rsidRPr="005D1227">
        <w:rPr>
          <w:rFonts w:ascii="Verdana" w:hAnsi="Verdana" w:cs="Arial"/>
        </w:rPr>
        <w:t>04</w:t>
      </w:r>
      <w:r w:rsidR="00DD1FD5" w:rsidRPr="005D1227">
        <w:rPr>
          <w:rFonts w:ascii="Verdana" w:hAnsi="Verdana" w:cs="Arial"/>
        </w:rPr>
        <w:t>3</w:t>
      </w:r>
    </w:p>
    <w:p w14:paraId="2900098F" w14:textId="77777777" w:rsidR="00DB6877" w:rsidRPr="005D1227" w:rsidRDefault="00DB6877" w:rsidP="004B6AFB">
      <w:pPr>
        <w:rPr>
          <w:rFonts w:ascii="Verdana" w:hAnsi="Verdana" w:cs="Arial"/>
        </w:rPr>
      </w:pPr>
    </w:p>
    <w:p w14:paraId="017B79E9" w14:textId="77777777" w:rsidR="00DB6877" w:rsidRPr="005D1227" w:rsidRDefault="00DB6877" w:rsidP="004B6AFB">
      <w:pPr>
        <w:rPr>
          <w:rFonts w:ascii="Verdana" w:hAnsi="Verdana" w:cs="Arial"/>
          <w:b/>
          <w:color w:val="FF0000"/>
        </w:rPr>
      </w:pPr>
    </w:p>
    <w:p w14:paraId="790093A4" w14:textId="77777777" w:rsidR="00DB6877" w:rsidRPr="005D1227" w:rsidRDefault="00532F2A" w:rsidP="004B6AFB">
      <w:pPr>
        <w:rPr>
          <w:rFonts w:ascii="Verdana" w:eastAsia="Arial" w:hAnsi="Verdana" w:cs="Arial"/>
          <w:b/>
        </w:rPr>
      </w:pPr>
      <w:r w:rsidRPr="005D1227">
        <w:rPr>
          <w:rFonts w:ascii="Verdana" w:eastAsia="Arial" w:hAnsi="Verdana" w:cs="Arial"/>
          <w:b/>
        </w:rPr>
        <w:t>18.2. Autorizado por:</w:t>
      </w:r>
    </w:p>
    <w:p w14:paraId="262CFD08" w14:textId="77777777" w:rsidR="001B3922" w:rsidRPr="005D1227" w:rsidRDefault="001B3922" w:rsidP="004B6AFB">
      <w:pPr>
        <w:rPr>
          <w:rFonts w:ascii="Verdana" w:eastAsia="Arial" w:hAnsi="Verdana" w:cs="Arial"/>
          <w:b/>
        </w:rPr>
      </w:pPr>
    </w:p>
    <w:p w14:paraId="26F3E410" w14:textId="77777777" w:rsidR="00DB6877" w:rsidRPr="005D1227" w:rsidRDefault="00DB6877" w:rsidP="004B6AFB">
      <w:pPr>
        <w:rPr>
          <w:rFonts w:ascii="Verdana" w:eastAsia="Arial" w:hAnsi="Verdana" w:cs="Arial"/>
          <w:b/>
        </w:rPr>
      </w:pPr>
    </w:p>
    <w:p w14:paraId="75811094" w14:textId="77777777" w:rsidR="001B3922" w:rsidRPr="005D1227" w:rsidRDefault="001B3922" w:rsidP="001B3922">
      <w:pPr>
        <w:jc w:val="center"/>
        <w:rPr>
          <w:rFonts w:ascii="Verdana" w:hAnsi="Verdana" w:cs="Arial"/>
          <w:b/>
          <w:bCs/>
        </w:rPr>
      </w:pPr>
      <w:r w:rsidRPr="005D1227">
        <w:rPr>
          <w:rFonts w:ascii="Verdana" w:hAnsi="Verdana" w:cs="Arial"/>
          <w:b/>
          <w:bCs/>
        </w:rPr>
        <w:t>Jane Lislie Martinelli Dos Santos</w:t>
      </w:r>
    </w:p>
    <w:p w14:paraId="7365E4A4" w14:textId="77777777" w:rsidR="001B3922" w:rsidRPr="005D1227" w:rsidRDefault="001B3922" w:rsidP="001B3922">
      <w:pPr>
        <w:jc w:val="center"/>
        <w:rPr>
          <w:rFonts w:ascii="Verdana" w:hAnsi="Verdana" w:cs="Arial"/>
        </w:rPr>
      </w:pPr>
      <w:r w:rsidRPr="005D1227">
        <w:rPr>
          <w:rFonts w:ascii="Verdana" w:hAnsi="Verdana" w:cs="Arial"/>
        </w:rPr>
        <w:t>Secretária Municipal de Educação Interina</w:t>
      </w:r>
    </w:p>
    <w:p w14:paraId="2701508E" w14:textId="77777777" w:rsidR="00DB6877" w:rsidRPr="005D1227" w:rsidRDefault="001B3922" w:rsidP="001B3922">
      <w:pPr>
        <w:jc w:val="center"/>
        <w:rPr>
          <w:rFonts w:ascii="Verdana" w:hAnsi="Verdana" w:cs="Arial"/>
        </w:rPr>
      </w:pPr>
      <w:r w:rsidRPr="005D1227">
        <w:rPr>
          <w:rFonts w:ascii="Verdana" w:hAnsi="Verdana" w:cs="Arial"/>
        </w:rPr>
        <w:t>Decreto nº 4675/2025</w:t>
      </w:r>
    </w:p>
    <w:sectPr w:rsidR="00DB6877" w:rsidRPr="005D1227">
      <w:headerReference w:type="default" r:id="rId7"/>
      <w:pgSz w:w="11906" w:h="16838"/>
      <w:pgMar w:top="1440" w:right="1080" w:bottom="1276" w:left="1080" w:header="708" w:footer="0" w:gutter="0"/>
      <w:cols w:space="720"/>
      <w:formProt w:val="0"/>
      <w:docGrid w:linePitch="360" w:charSpace="81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48390B" w14:textId="77777777" w:rsidR="00537067" w:rsidRDefault="00537067">
      <w:r>
        <w:separator/>
      </w:r>
    </w:p>
  </w:endnote>
  <w:endnote w:type="continuationSeparator" w:id="0">
    <w:p w14:paraId="55F684EA" w14:textId="77777777" w:rsidR="00537067" w:rsidRDefault="005370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altName w:val="Lucida Sans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IPMDOI+TimesNewRoman">
    <w:altName w:val="Happy Monkey"/>
    <w:charset w:val="00"/>
    <w:family w:val="roman"/>
    <w:pitch w:val="default"/>
  </w:font>
  <w:font w:name="Univers 45 Light">
    <w:altName w:val="Happy Monkey"/>
    <w:charset w:val="00"/>
    <w:family w:val="roman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6A91BE" w14:textId="77777777" w:rsidR="00537067" w:rsidRDefault="00537067">
      <w:r>
        <w:separator/>
      </w:r>
    </w:p>
  </w:footnote>
  <w:footnote w:type="continuationSeparator" w:id="0">
    <w:p w14:paraId="55E025FC" w14:textId="77777777" w:rsidR="00537067" w:rsidRDefault="005370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380BE8" w14:textId="77777777" w:rsidR="00DB6877" w:rsidRDefault="00532F2A">
    <w:pPr>
      <w:jc w:val="center"/>
    </w:pPr>
    <w:r>
      <w:rPr>
        <w:noProof/>
        <w:lang w:eastAsia="pt-BR"/>
      </w:rPr>
      <w:drawing>
        <wp:anchor distT="0" distB="0" distL="152400" distR="120015" simplePos="0" relativeHeight="251659264" behindDoc="1" locked="0" layoutInCell="1" allowOverlap="1" wp14:anchorId="586AF11C" wp14:editId="19B0B6FC">
          <wp:simplePos x="0" y="0"/>
          <wp:positionH relativeFrom="column">
            <wp:posOffset>-165100</wp:posOffset>
          </wp:positionH>
          <wp:positionV relativeFrom="paragraph">
            <wp:posOffset>-22225</wp:posOffset>
          </wp:positionV>
          <wp:extent cx="644525" cy="542290"/>
          <wp:effectExtent l="0" t="0" r="0" b="0"/>
          <wp:wrapSquare wrapText="bothSides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6" r="-42" b="-46"/>
                  <a:stretch>
                    <a:fillRect/>
                  </a:stretch>
                </pic:blipFill>
                <pic:spPr>
                  <a:xfrm>
                    <a:off x="0" y="0"/>
                    <a:ext cx="644525" cy="5422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 w:cs="Verdana"/>
        <w:sz w:val="26"/>
        <w:szCs w:val="26"/>
      </w:rPr>
      <w:t>PREFEITURA MUNICIPAL DE SÃO GABRIEL DA PALHA</w:t>
    </w:r>
    <w:r>
      <w:rPr>
        <w:rFonts w:ascii="Verdana" w:hAnsi="Verdana" w:cs="Verdana"/>
        <w:b/>
        <w:sz w:val="26"/>
        <w:szCs w:val="26"/>
      </w:rPr>
      <w:br/>
    </w:r>
    <w:r>
      <w:rPr>
        <w:rFonts w:ascii="Calibri" w:hAnsi="Calibri" w:cs="Calibri"/>
        <w:sz w:val="22"/>
        <w:szCs w:val="22"/>
      </w:rPr>
      <w:t>ESTADO DO ESPÍRITO SANTO</w:t>
    </w:r>
    <w:r>
      <w:rPr>
        <w:rFonts w:ascii="Verdana" w:hAnsi="Verdana" w:cs="Verdana"/>
        <w:b/>
        <w:sz w:val="22"/>
        <w:szCs w:val="22"/>
      </w:rPr>
      <w:br/>
    </w:r>
    <w:r>
      <w:rPr>
        <w:rFonts w:ascii="Arial Narrow" w:hAnsi="Arial Narrow" w:cs="Arial Narrow"/>
        <w:b/>
        <w:sz w:val="22"/>
        <w:szCs w:val="22"/>
      </w:rPr>
      <w:t>Secretaria Municipal de Educação</w:t>
    </w:r>
  </w:p>
  <w:p w14:paraId="742D782E" w14:textId="77777777" w:rsidR="00DB6877" w:rsidRDefault="00DB6877">
    <w:pPr>
      <w:pStyle w:val="Cabealho"/>
      <w:rPr>
        <w:rFonts w:ascii="Arial Narrow" w:hAnsi="Arial Narrow" w:cs="Arial Narrow"/>
        <w:b/>
        <w:sz w:val="22"/>
        <w:szCs w:val="2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7D3B"/>
    <w:rsid w:val="00003465"/>
    <w:rsid w:val="000215AC"/>
    <w:rsid w:val="00022694"/>
    <w:rsid w:val="000227C9"/>
    <w:rsid w:val="00042DAB"/>
    <w:rsid w:val="000540E8"/>
    <w:rsid w:val="000651A3"/>
    <w:rsid w:val="00067E9B"/>
    <w:rsid w:val="000818AD"/>
    <w:rsid w:val="00091E48"/>
    <w:rsid w:val="0009518B"/>
    <w:rsid w:val="00096CC0"/>
    <w:rsid w:val="000A77D9"/>
    <w:rsid w:val="000B0474"/>
    <w:rsid w:val="000C11A9"/>
    <w:rsid w:val="000C3E8E"/>
    <w:rsid w:val="000D531F"/>
    <w:rsid w:val="000E749D"/>
    <w:rsid w:val="00102048"/>
    <w:rsid w:val="001045A4"/>
    <w:rsid w:val="001222EA"/>
    <w:rsid w:val="001223E8"/>
    <w:rsid w:val="001227B4"/>
    <w:rsid w:val="00126352"/>
    <w:rsid w:val="001267A5"/>
    <w:rsid w:val="00133CD3"/>
    <w:rsid w:val="001340E1"/>
    <w:rsid w:val="00140403"/>
    <w:rsid w:val="00162DA7"/>
    <w:rsid w:val="00170A04"/>
    <w:rsid w:val="0017232D"/>
    <w:rsid w:val="00177D0B"/>
    <w:rsid w:val="001911DC"/>
    <w:rsid w:val="001B0D19"/>
    <w:rsid w:val="001B2919"/>
    <w:rsid w:val="001B3412"/>
    <w:rsid w:val="001B3922"/>
    <w:rsid w:val="001B45C4"/>
    <w:rsid w:val="001C2E23"/>
    <w:rsid w:val="001C6225"/>
    <w:rsid w:val="001C6FAE"/>
    <w:rsid w:val="001D1219"/>
    <w:rsid w:val="001D15F7"/>
    <w:rsid w:val="001D2714"/>
    <w:rsid w:val="001E144E"/>
    <w:rsid w:val="001F2792"/>
    <w:rsid w:val="001F5AFD"/>
    <w:rsid w:val="0020457D"/>
    <w:rsid w:val="00206685"/>
    <w:rsid w:val="00210E6D"/>
    <w:rsid w:val="00216A4B"/>
    <w:rsid w:val="0022513F"/>
    <w:rsid w:val="002348D2"/>
    <w:rsid w:val="002356E0"/>
    <w:rsid w:val="00235B42"/>
    <w:rsid w:val="00254AAF"/>
    <w:rsid w:val="0025654A"/>
    <w:rsid w:val="00264840"/>
    <w:rsid w:val="00265979"/>
    <w:rsid w:val="00270FB8"/>
    <w:rsid w:val="0028512A"/>
    <w:rsid w:val="0029759D"/>
    <w:rsid w:val="002A0470"/>
    <w:rsid w:val="002A7E76"/>
    <w:rsid w:val="002B28B4"/>
    <w:rsid w:val="002C080A"/>
    <w:rsid w:val="002F226E"/>
    <w:rsid w:val="002F5495"/>
    <w:rsid w:val="003011E4"/>
    <w:rsid w:val="003065E1"/>
    <w:rsid w:val="00306695"/>
    <w:rsid w:val="0031531C"/>
    <w:rsid w:val="003230BC"/>
    <w:rsid w:val="003325F4"/>
    <w:rsid w:val="00332633"/>
    <w:rsid w:val="00337CAD"/>
    <w:rsid w:val="00344CC1"/>
    <w:rsid w:val="003458D3"/>
    <w:rsid w:val="00352876"/>
    <w:rsid w:val="00355527"/>
    <w:rsid w:val="0035672E"/>
    <w:rsid w:val="00356971"/>
    <w:rsid w:val="00360F37"/>
    <w:rsid w:val="003624CD"/>
    <w:rsid w:val="00363724"/>
    <w:rsid w:val="00363832"/>
    <w:rsid w:val="00363E2E"/>
    <w:rsid w:val="00373808"/>
    <w:rsid w:val="00375BEC"/>
    <w:rsid w:val="00380D15"/>
    <w:rsid w:val="00382ED3"/>
    <w:rsid w:val="003A47D6"/>
    <w:rsid w:val="003C1414"/>
    <w:rsid w:val="003C4B3F"/>
    <w:rsid w:val="003E4386"/>
    <w:rsid w:val="003E638D"/>
    <w:rsid w:val="003E6DC6"/>
    <w:rsid w:val="003F1711"/>
    <w:rsid w:val="003F2095"/>
    <w:rsid w:val="003F7DB8"/>
    <w:rsid w:val="00406B6C"/>
    <w:rsid w:val="00410C63"/>
    <w:rsid w:val="0043052E"/>
    <w:rsid w:val="00436C9A"/>
    <w:rsid w:val="0044693A"/>
    <w:rsid w:val="0049263D"/>
    <w:rsid w:val="004926BF"/>
    <w:rsid w:val="004A30D4"/>
    <w:rsid w:val="004A5E3F"/>
    <w:rsid w:val="004A7403"/>
    <w:rsid w:val="004B6AFB"/>
    <w:rsid w:val="004C4713"/>
    <w:rsid w:val="004C507F"/>
    <w:rsid w:val="004C678A"/>
    <w:rsid w:val="004D18B4"/>
    <w:rsid w:val="004D344A"/>
    <w:rsid w:val="004E350D"/>
    <w:rsid w:val="004F216D"/>
    <w:rsid w:val="00504ADB"/>
    <w:rsid w:val="00507870"/>
    <w:rsid w:val="00512506"/>
    <w:rsid w:val="00513013"/>
    <w:rsid w:val="00516BC3"/>
    <w:rsid w:val="00517FAC"/>
    <w:rsid w:val="0052662E"/>
    <w:rsid w:val="00532F2A"/>
    <w:rsid w:val="00537067"/>
    <w:rsid w:val="00546E1B"/>
    <w:rsid w:val="005522DF"/>
    <w:rsid w:val="0056466D"/>
    <w:rsid w:val="005941CB"/>
    <w:rsid w:val="005A0CCF"/>
    <w:rsid w:val="005B45EC"/>
    <w:rsid w:val="005C0107"/>
    <w:rsid w:val="005C33A1"/>
    <w:rsid w:val="005D1227"/>
    <w:rsid w:val="005D26FC"/>
    <w:rsid w:val="005D5872"/>
    <w:rsid w:val="005D65C7"/>
    <w:rsid w:val="005D6DF3"/>
    <w:rsid w:val="005D70F1"/>
    <w:rsid w:val="005E0F63"/>
    <w:rsid w:val="005F2ABB"/>
    <w:rsid w:val="0060102A"/>
    <w:rsid w:val="00601B02"/>
    <w:rsid w:val="006024C3"/>
    <w:rsid w:val="00602742"/>
    <w:rsid w:val="00607879"/>
    <w:rsid w:val="00610C88"/>
    <w:rsid w:val="0061185A"/>
    <w:rsid w:val="00623D94"/>
    <w:rsid w:val="00633062"/>
    <w:rsid w:val="00637519"/>
    <w:rsid w:val="0063760B"/>
    <w:rsid w:val="00657087"/>
    <w:rsid w:val="00657D43"/>
    <w:rsid w:val="006668ED"/>
    <w:rsid w:val="00672EFE"/>
    <w:rsid w:val="0067534B"/>
    <w:rsid w:val="00682406"/>
    <w:rsid w:val="00687305"/>
    <w:rsid w:val="00690D7D"/>
    <w:rsid w:val="0069504D"/>
    <w:rsid w:val="006A6132"/>
    <w:rsid w:val="006D375C"/>
    <w:rsid w:val="006E7796"/>
    <w:rsid w:val="006F1558"/>
    <w:rsid w:val="006F34CF"/>
    <w:rsid w:val="006F3866"/>
    <w:rsid w:val="0070024A"/>
    <w:rsid w:val="00711735"/>
    <w:rsid w:val="00712385"/>
    <w:rsid w:val="00740AC0"/>
    <w:rsid w:val="00742C86"/>
    <w:rsid w:val="00746873"/>
    <w:rsid w:val="007570FB"/>
    <w:rsid w:val="00763736"/>
    <w:rsid w:val="0077089F"/>
    <w:rsid w:val="007736FF"/>
    <w:rsid w:val="00784E4D"/>
    <w:rsid w:val="007926A6"/>
    <w:rsid w:val="007962E5"/>
    <w:rsid w:val="007A0358"/>
    <w:rsid w:val="007C6604"/>
    <w:rsid w:val="007D3A96"/>
    <w:rsid w:val="007D3BB9"/>
    <w:rsid w:val="007D3FCC"/>
    <w:rsid w:val="007F490E"/>
    <w:rsid w:val="007F6B43"/>
    <w:rsid w:val="00812BCE"/>
    <w:rsid w:val="0081425D"/>
    <w:rsid w:val="00824C70"/>
    <w:rsid w:val="00833E3C"/>
    <w:rsid w:val="00835DEC"/>
    <w:rsid w:val="00841374"/>
    <w:rsid w:val="008438B4"/>
    <w:rsid w:val="00860E0C"/>
    <w:rsid w:val="008639D4"/>
    <w:rsid w:val="00863C1B"/>
    <w:rsid w:val="008727CC"/>
    <w:rsid w:val="008728DF"/>
    <w:rsid w:val="0088239E"/>
    <w:rsid w:val="00886CC4"/>
    <w:rsid w:val="008929C5"/>
    <w:rsid w:val="008972A4"/>
    <w:rsid w:val="00897EC1"/>
    <w:rsid w:val="008D4D69"/>
    <w:rsid w:val="008D681E"/>
    <w:rsid w:val="008E0EB9"/>
    <w:rsid w:val="008E3743"/>
    <w:rsid w:val="008E3A64"/>
    <w:rsid w:val="008E4BCE"/>
    <w:rsid w:val="008E5106"/>
    <w:rsid w:val="008F3EF9"/>
    <w:rsid w:val="008F5CDB"/>
    <w:rsid w:val="0091101A"/>
    <w:rsid w:val="00914895"/>
    <w:rsid w:val="0091628D"/>
    <w:rsid w:val="00923848"/>
    <w:rsid w:val="00925B9A"/>
    <w:rsid w:val="00926A84"/>
    <w:rsid w:val="00933CC0"/>
    <w:rsid w:val="0094652F"/>
    <w:rsid w:val="0095386D"/>
    <w:rsid w:val="0096199A"/>
    <w:rsid w:val="00972F4B"/>
    <w:rsid w:val="009778B0"/>
    <w:rsid w:val="00984662"/>
    <w:rsid w:val="00991171"/>
    <w:rsid w:val="009937F5"/>
    <w:rsid w:val="009964FC"/>
    <w:rsid w:val="00997DAC"/>
    <w:rsid w:val="009B2668"/>
    <w:rsid w:val="009C292B"/>
    <w:rsid w:val="009C31DF"/>
    <w:rsid w:val="009C3283"/>
    <w:rsid w:val="009E0556"/>
    <w:rsid w:val="009F40DC"/>
    <w:rsid w:val="00A03B4D"/>
    <w:rsid w:val="00A1508E"/>
    <w:rsid w:val="00A15F0E"/>
    <w:rsid w:val="00A1767D"/>
    <w:rsid w:val="00A21846"/>
    <w:rsid w:val="00A27EDD"/>
    <w:rsid w:val="00A34565"/>
    <w:rsid w:val="00A41481"/>
    <w:rsid w:val="00A5136B"/>
    <w:rsid w:val="00A54285"/>
    <w:rsid w:val="00A608E8"/>
    <w:rsid w:val="00A64511"/>
    <w:rsid w:val="00A80C03"/>
    <w:rsid w:val="00A81673"/>
    <w:rsid w:val="00A93B3B"/>
    <w:rsid w:val="00AA3FA1"/>
    <w:rsid w:val="00AB1058"/>
    <w:rsid w:val="00AC615B"/>
    <w:rsid w:val="00AF6668"/>
    <w:rsid w:val="00B15DE8"/>
    <w:rsid w:val="00B15EA8"/>
    <w:rsid w:val="00B16B5C"/>
    <w:rsid w:val="00B45D50"/>
    <w:rsid w:val="00B5018C"/>
    <w:rsid w:val="00B64449"/>
    <w:rsid w:val="00B843F6"/>
    <w:rsid w:val="00B872CF"/>
    <w:rsid w:val="00BA5372"/>
    <w:rsid w:val="00BD449E"/>
    <w:rsid w:val="00BE0C87"/>
    <w:rsid w:val="00BF7B03"/>
    <w:rsid w:val="00C0217D"/>
    <w:rsid w:val="00C069B3"/>
    <w:rsid w:val="00C11291"/>
    <w:rsid w:val="00C23282"/>
    <w:rsid w:val="00C250D6"/>
    <w:rsid w:val="00C27A80"/>
    <w:rsid w:val="00C3105C"/>
    <w:rsid w:val="00C3424B"/>
    <w:rsid w:val="00C41B47"/>
    <w:rsid w:val="00C4302F"/>
    <w:rsid w:val="00C50128"/>
    <w:rsid w:val="00C5300C"/>
    <w:rsid w:val="00C556F4"/>
    <w:rsid w:val="00C557F7"/>
    <w:rsid w:val="00C92112"/>
    <w:rsid w:val="00C93530"/>
    <w:rsid w:val="00CA0930"/>
    <w:rsid w:val="00CA3945"/>
    <w:rsid w:val="00CB2CBF"/>
    <w:rsid w:val="00CB3011"/>
    <w:rsid w:val="00CC250C"/>
    <w:rsid w:val="00CE1833"/>
    <w:rsid w:val="00CE56AD"/>
    <w:rsid w:val="00CF6D5E"/>
    <w:rsid w:val="00D00DB5"/>
    <w:rsid w:val="00D02387"/>
    <w:rsid w:val="00D03F7E"/>
    <w:rsid w:val="00D1135A"/>
    <w:rsid w:val="00D152AE"/>
    <w:rsid w:val="00D154FE"/>
    <w:rsid w:val="00D15802"/>
    <w:rsid w:val="00D15CDE"/>
    <w:rsid w:val="00D166CD"/>
    <w:rsid w:val="00D23C75"/>
    <w:rsid w:val="00D30CF2"/>
    <w:rsid w:val="00D33DA0"/>
    <w:rsid w:val="00D34774"/>
    <w:rsid w:val="00D431B4"/>
    <w:rsid w:val="00D47E90"/>
    <w:rsid w:val="00D51EC4"/>
    <w:rsid w:val="00D6132F"/>
    <w:rsid w:val="00D63349"/>
    <w:rsid w:val="00D74275"/>
    <w:rsid w:val="00D756CC"/>
    <w:rsid w:val="00D76328"/>
    <w:rsid w:val="00D80C75"/>
    <w:rsid w:val="00D82709"/>
    <w:rsid w:val="00D86F0A"/>
    <w:rsid w:val="00D963B5"/>
    <w:rsid w:val="00D976DE"/>
    <w:rsid w:val="00DA70AD"/>
    <w:rsid w:val="00DB4EBA"/>
    <w:rsid w:val="00DB5915"/>
    <w:rsid w:val="00DB6877"/>
    <w:rsid w:val="00DC47BD"/>
    <w:rsid w:val="00DC53A6"/>
    <w:rsid w:val="00DD1FD5"/>
    <w:rsid w:val="00DD503D"/>
    <w:rsid w:val="00E064D0"/>
    <w:rsid w:val="00E11BBB"/>
    <w:rsid w:val="00E13768"/>
    <w:rsid w:val="00E14027"/>
    <w:rsid w:val="00E144EA"/>
    <w:rsid w:val="00E1645A"/>
    <w:rsid w:val="00E17671"/>
    <w:rsid w:val="00E36001"/>
    <w:rsid w:val="00E62ED8"/>
    <w:rsid w:val="00E71AA0"/>
    <w:rsid w:val="00EB5D5F"/>
    <w:rsid w:val="00EC67A3"/>
    <w:rsid w:val="00ED269D"/>
    <w:rsid w:val="00ED2E64"/>
    <w:rsid w:val="00EE0A9B"/>
    <w:rsid w:val="00EF5308"/>
    <w:rsid w:val="00F1753E"/>
    <w:rsid w:val="00F40208"/>
    <w:rsid w:val="00F43661"/>
    <w:rsid w:val="00F52123"/>
    <w:rsid w:val="00F575A8"/>
    <w:rsid w:val="00F75D0F"/>
    <w:rsid w:val="00F76BB6"/>
    <w:rsid w:val="00F92F8C"/>
    <w:rsid w:val="00F932A3"/>
    <w:rsid w:val="00F936CE"/>
    <w:rsid w:val="00F97B82"/>
    <w:rsid w:val="00FA227E"/>
    <w:rsid w:val="00FA3670"/>
    <w:rsid w:val="00FA6215"/>
    <w:rsid w:val="00FB0E30"/>
    <w:rsid w:val="00FB21CF"/>
    <w:rsid w:val="00FB3649"/>
    <w:rsid w:val="00FB6476"/>
    <w:rsid w:val="00FB694D"/>
    <w:rsid w:val="00FB6FEE"/>
    <w:rsid w:val="00FB7D3B"/>
    <w:rsid w:val="00FC145F"/>
    <w:rsid w:val="00FC20F7"/>
    <w:rsid w:val="00FC5067"/>
    <w:rsid w:val="00FD2DD9"/>
    <w:rsid w:val="00FE3635"/>
    <w:rsid w:val="00FF0975"/>
    <w:rsid w:val="00FF4B81"/>
    <w:rsid w:val="00FF60D5"/>
    <w:rsid w:val="01F9274C"/>
    <w:rsid w:val="0637494B"/>
    <w:rsid w:val="11655FF8"/>
    <w:rsid w:val="12DD1FEA"/>
    <w:rsid w:val="15876FB8"/>
    <w:rsid w:val="26030418"/>
    <w:rsid w:val="2C0522C2"/>
    <w:rsid w:val="2DD90C59"/>
    <w:rsid w:val="325F5AF7"/>
    <w:rsid w:val="34E96305"/>
    <w:rsid w:val="367B2698"/>
    <w:rsid w:val="41251500"/>
    <w:rsid w:val="546C2D24"/>
    <w:rsid w:val="5AF64950"/>
    <w:rsid w:val="5E9D2881"/>
    <w:rsid w:val="5EC578C3"/>
    <w:rsid w:val="63110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zh-CN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B65B7E"/>
  <w15:docId w15:val="{E4288193-AC49-4CFA-881A-C68FFEC6D5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uiPriority="0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iPriority="0" w:qFormat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uiPriority="0" w:qFormat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rFonts w:eastAsia="Times New Roman"/>
      <w:lang w:eastAsia="zh-CN"/>
    </w:rPr>
  </w:style>
  <w:style w:type="paragraph" w:styleId="Ttulo1">
    <w:name w:val="heading 1"/>
    <w:basedOn w:val="Normal"/>
    <w:next w:val="Normal"/>
    <w:link w:val="Ttulo1Char"/>
    <w:autoRedefine/>
    <w:qFormat/>
    <w:pPr>
      <w:keepNext/>
      <w:tabs>
        <w:tab w:val="left" w:pos="0"/>
      </w:tabs>
      <w:ind w:left="432" w:hanging="432"/>
      <w:jc w:val="center"/>
      <w:textAlignment w:val="baseline"/>
      <w:outlineLvl w:val="0"/>
    </w:pPr>
    <w:rPr>
      <w:b/>
      <w:bCs/>
      <w:sz w:val="24"/>
    </w:rPr>
  </w:style>
  <w:style w:type="paragraph" w:styleId="Ttulo2">
    <w:name w:val="heading 2"/>
    <w:basedOn w:val="Normal"/>
    <w:next w:val="Normal"/>
    <w:link w:val="Ttulo2Char"/>
    <w:autoRedefine/>
    <w:qFormat/>
    <w:pPr>
      <w:keepNext/>
      <w:tabs>
        <w:tab w:val="left" w:pos="0"/>
      </w:tabs>
      <w:ind w:left="576" w:hanging="576"/>
      <w:outlineLvl w:val="1"/>
    </w:pPr>
    <w:rPr>
      <w:b/>
      <w:bCs/>
      <w:sz w:val="24"/>
      <w:u w:val="single"/>
    </w:rPr>
  </w:style>
  <w:style w:type="paragraph" w:styleId="Ttulo3">
    <w:name w:val="heading 3"/>
    <w:basedOn w:val="Normal"/>
    <w:next w:val="Normal"/>
    <w:autoRedefine/>
    <w:qFormat/>
    <w:pPr>
      <w:keepNext/>
      <w:suppressAutoHyphens w:val="0"/>
      <w:jc w:val="both"/>
      <w:outlineLvl w:val="2"/>
    </w:pPr>
    <w:rPr>
      <w:b/>
      <w:color w:val="00000A"/>
    </w:rPr>
  </w:style>
  <w:style w:type="paragraph" w:styleId="Ttulo4">
    <w:name w:val="heading 4"/>
    <w:basedOn w:val="Normal"/>
    <w:next w:val="Normal"/>
    <w:link w:val="Ttulo4Char"/>
    <w:autoRedefine/>
    <w:qFormat/>
    <w:pPr>
      <w:keepNext/>
      <w:tabs>
        <w:tab w:val="left" w:pos="0"/>
      </w:tabs>
      <w:ind w:left="864" w:hanging="864"/>
      <w:outlineLvl w:val="3"/>
    </w:pPr>
    <w:rPr>
      <w:sz w:val="24"/>
    </w:rPr>
  </w:style>
  <w:style w:type="paragraph" w:styleId="Ttulo8">
    <w:name w:val="heading 8"/>
    <w:basedOn w:val="Normal"/>
    <w:next w:val="Normal"/>
    <w:qFormat/>
    <w:pPr>
      <w:tabs>
        <w:tab w:val="left" w:pos="0"/>
      </w:tabs>
      <w:spacing w:before="240" w:after="60"/>
      <w:ind w:left="1440" w:hanging="1440"/>
      <w:outlineLvl w:val="7"/>
    </w:pPr>
    <w:rPr>
      <w:i/>
      <w:i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Nmerodepgina">
    <w:name w:val="page number"/>
    <w:basedOn w:val="Fontepargpadro1"/>
    <w:autoRedefine/>
    <w:qFormat/>
  </w:style>
  <w:style w:type="character" w:customStyle="1" w:styleId="Fontepargpadro1">
    <w:name w:val="Fonte parág. padrão1"/>
    <w:autoRedefine/>
    <w:qFormat/>
  </w:style>
  <w:style w:type="paragraph" w:styleId="Lista">
    <w:name w:val="List"/>
    <w:basedOn w:val="Corpodetexto"/>
    <w:autoRedefine/>
    <w:qFormat/>
    <w:rPr>
      <w:rFonts w:cs="Lucida Sans"/>
    </w:rPr>
  </w:style>
  <w:style w:type="paragraph" w:styleId="Corpodetexto">
    <w:name w:val="Body Text"/>
    <w:basedOn w:val="Normal"/>
    <w:link w:val="CorpodetextoChar"/>
    <w:autoRedefine/>
    <w:qFormat/>
    <w:pPr>
      <w:spacing w:after="120"/>
    </w:pPr>
  </w:style>
  <w:style w:type="paragraph" w:styleId="Ttulo">
    <w:name w:val="Title"/>
    <w:basedOn w:val="Normal"/>
    <w:next w:val="Corpodetexto"/>
    <w:link w:val="TtuloChar1"/>
    <w:autoRedefine/>
    <w:qFormat/>
    <w:pPr>
      <w:keepNext/>
      <w:suppressAutoHyphens w:val="0"/>
      <w:spacing w:before="240" w:after="120"/>
    </w:pPr>
    <w:rPr>
      <w:rFonts w:ascii="Liberation Sans" w:eastAsia="Microsoft YaHei" w:hAnsi="Liberation Sans" w:cs="Lucida Sans"/>
      <w:color w:val="00000A"/>
      <w:sz w:val="28"/>
      <w:szCs w:val="28"/>
    </w:rPr>
  </w:style>
  <w:style w:type="paragraph" w:styleId="Cabealho">
    <w:name w:val="header"/>
    <w:basedOn w:val="Normal"/>
    <w:link w:val="CabealhoChar1"/>
    <w:autoRedefine/>
    <w:qFormat/>
    <w:pPr>
      <w:tabs>
        <w:tab w:val="center" w:pos="4419"/>
        <w:tab w:val="right" w:pos="8838"/>
      </w:tabs>
      <w:textAlignment w:val="baseline"/>
    </w:pPr>
    <w:rPr>
      <w:sz w:val="24"/>
    </w:rPr>
  </w:style>
  <w:style w:type="paragraph" w:styleId="Rodap">
    <w:name w:val="footer"/>
    <w:basedOn w:val="Normal"/>
    <w:link w:val="RodapChar1"/>
    <w:autoRedefine/>
    <w:qFormat/>
    <w:pPr>
      <w:tabs>
        <w:tab w:val="center" w:pos="4419"/>
        <w:tab w:val="right" w:pos="8838"/>
      </w:tabs>
      <w:textAlignment w:val="baseline"/>
    </w:pPr>
    <w:rPr>
      <w:sz w:val="24"/>
    </w:rPr>
  </w:style>
  <w:style w:type="paragraph" w:styleId="Legenda">
    <w:name w:val="caption"/>
    <w:basedOn w:val="Normal"/>
    <w:autoRedefine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Textodebalo">
    <w:name w:val="Balloon Text"/>
    <w:basedOn w:val="Normal"/>
    <w:link w:val="TextodebaloChar1"/>
    <w:autoRedefine/>
    <w:qFormat/>
    <w:rPr>
      <w:rFonts w:ascii="Tahoma" w:hAnsi="Tahoma" w:cs="Tahoma"/>
      <w:sz w:val="16"/>
      <w:szCs w:val="16"/>
    </w:rPr>
  </w:style>
  <w:style w:type="paragraph" w:styleId="Textodenotaderodap">
    <w:name w:val="footnote text"/>
    <w:basedOn w:val="Normal"/>
    <w:link w:val="TextodenotaderodapChar"/>
    <w:qFormat/>
  </w:style>
  <w:style w:type="character" w:customStyle="1" w:styleId="WW8Num1z0">
    <w:name w:val="WW8Num1z0"/>
    <w:autoRedefine/>
    <w:qFormat/>
    <w:rPr>
      <w:rFonts w:ascii="Symbol" w:eastAsia="Times New Roman" w:hAnsi="Symbol" w:cs="Times New Roman"/>
    </w:rPr>
  </w:style>
  <w:style w:type="character" w:customStyle="1" w:styleId="WW8Num1z1">
    <w:name w:val="WW8Num1z1"/>
    <w:qFormat/>
    <w:rPr>
      <w:rFonts w:ascii="Courier New" w:hAnsi="Courier New" w:cs="Courier New"/>
    </w:rPr>
  </w:style>
  <w:style w:type="character" w:customStyle="1" w:styleId="WW8Num1z2">
    <w:name w:val="WW8Num1z2"/>
    <w:autoRedefine/>
    <w:qFormat/>
  </w:style>
  <w:style w:type="character" w:customStyle="1" w:styleId="WW8Num1z3">
    <w:name w:val="WW8Num1z3"/>
    <w:autoRedefine/>
    <w:qFormat/>
    <w:rPr>
      <w:rFonts w:ascii="Symbol" w:hAnsi="Symbol" w:cs="Symbol"/>
    </w:rPr>
  </w:style>
  <w:style w:type="character" w:customStyle="1" w:styleId="WW8Num1z4">
    <w:name w:val="WW8Num1z4"/>
    <w:autoRedefine/>
    <w:qFormat/>
  </w:style>
  <w:style w:type="character" w:customStyle="1" w:styleId="WW8Num1z5">
    <w:name w:val="WW8Num1z5"/>
    <w:autoRedefine/>
    <w:qFormat/>
  </w:style>
  <w:style w:type="character" w:customStyle="1" w:styleId="WW8Num1z6">
    <w:name w:val="WW8Num1z6"/>
    <w:autoRedefine/>
    <w:qFormat/>
  </w:style>
  <w:style w:type="character" w:customStyle="1" w:styleId="WW8Num1z7">
    <w:name w:val="WW8Num1z7"/>
    <w:autoRedefine/>
    <w:qFormat/>
  </w:style>
  <w:style w:type="character" w:customStyle="1" w:styleId="WW8Num1z8">
    <w:name w:val="WW8Num1z8"/>
    <w:autoRedefine/>
    <w:qFormat/>
  </w:style>
  <w:style w:type="character" w:customStyle="1" w:styleId="WW8Num2z0">
    <w:name w:val="WW8Num2z0"/>
    <w:qFormat/>
    <w:rPr>
      <w:rFonts w:ascii="Times New Roman" w:hAnsi="Times New Roman" w:cs="Times New Roman"/>
      <w:b/>
      <w:sz w:val="24"/>
    </w:rPr>
  </w:style>
  <w:style w:type="character" w:customStyle="1" w:styleId="WW8Num2z1">
    <w:name w:val="WW8Num2z1"/>
    <w:qFormat/>
    <w:rPr>
      <w:rFonts w:ascii="Times New Roman" w:hAnsi="Times New Roman" w:cs="Times New Roman"/>
      <w:sz w:val="24"/>
    </w:rPr>
  </w:style>
  <w:style w:type="character" w:customStyle="1" w:styleId="WW8Num3z0">
    <w:name w:val="WW8Num3z0"/>
    <w:autoRedefine/>
    <w:qFormat/>
    <w:rPr>
      <w:vanish/>
    </w:rPr>
  </w:style>
  <w:style w:type="character" w:customStyle="1" w:styleId="Fontepargpadro3">
    <w:name w:val="Fonte parág. padrão3"/>
    <w:qFormat/>
  </w:style>
  <w:style w:type="character" w:customStyle="1" w:styleId="Fontepargpadro2">
    <w:name w:val="Fonte parág. padrão2"/>
    <w:autoRedefine/>
    <w:qFormat/>
  </w:style>
  <w:style w:type="character" w:customStyle="1" w:styleId="WW8Num4z0">
    <w:name w:val="WW8Num4z0"/>
    <w:autoRedefine/>
    <w:qFormat/>
    <w:rPr>
      <w:b/>
    </w:rPr>
  </w:style>
  <w:style w:type="character" w:customStyle="1" w:styleId="WW8Num4z1">
    <w:name w:val="WW8Num4z1"/>
    <w:autoRedefine/>
    <w:qFormat/>
  </w:style>
  <w:style w:type="character" w:customStyle="1" w:styleId="WW8Num4z2">
    <w:name w:val="WW8Num4z2"/>
    <w:autoRedefine/>
    <w:qFormat/>
  </w:style>
  <w:style w:type="character" w:customStyle="1" w:styleId="WW8Num4z3">
    <w:name w:val="WW8Num4z3"/>
    <w:qFormat/>
  </w:style>
  <w:style w:type="character" w:customStyle="1" w:styleId="WW8Num4z4">
    <w:name w:val="WW8Num4z4"/>
    <w:autoRedefine/>
    <w:qFormat/>
  </w:style>
  <w:style w:type="character" w:customStyle="1" w:styleId="WW8Num4z5">
    <w:name w:val="WW8Num4z5"/>
    <w:autoRedefine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0">
    <w:name w:val="WW8Num5z0"/>
    <w:autoRedefine/>
    <w:qFormat/>
  </w:style>
  <w:style w:type="character" w:customStyle="1" w:styleId="WW8Num5z1">
    <w:name w:val="WW8Num5z1"/>
    <w:autoRedefine/>
    <w:qFormat/>
    <w:rPr>
      <w:color w:val="auto"/>
      <w:sz w:val="24"/>
      <w:szCs w:val="24"/>
    </w:rPr>
  </w:style>
  <w:style w:type="character" w:customStyle="1" w:styleId="CabealhoChar">
    <w:name w:val="Cabeçalho Char"/>
    <w:autoRedefine/>
    <w:qFormat/>
    <w:rPr>
      <w:sz w:val="24"/>
    </w:rPr>
  </w:style>
  <w:style w:type="character" w:customStyle="1" w:styleId="RodapChar">
    <w:name w:val="Rodapé Char"/>
    <w:autoRedefine/>
    <w:qFormat/>
    <w:rPr>
      <w:sz w:val="24"/>
    </w:rPr>
  </w:style>
  <w:style w:type="character" w:customStyle="1" w:styleId="LinkdaInternet">
    <w:name w:val="Link da Internet"/>
    <w:qFormat/>
    <w:rPr>
      <w:color w:val="0000FF"/>
      <w:u w:val="single"/>
    </w:rPr>
  </w:style>
  <w:style w:type="character" w:customStyle="1" w:styleId="Caracteresdenotaderodap">
    <w:name w:val="Caracteres de nota de rodapé"/>
    <w:autoRedefine/>
    <w:qFormat/>
    <w:rPr>
      <w:vertAlign w:val="superscript"/>
    </w:rPr>
  </w:style>
  <w:style w:type="character" w:customStyle="1" w:styleId="Corpodetexto3Char">
    <w:name w:val="Corpo de texto 3 Char"/>
    <w:autoRedefine/>
    <w:qFormat/>
    <w:rPr>
      <w:sz w:val="16"/>
      <w:szCs w:val="16"/>
    </w:rPr>
  </w:style>
  <w:style w:type="character" w:customStyle="1" w:styleId="Corpodetexto2Char">
    <w:name w:val="Corpo de texto 2 Char"/>
    <w:basedOn w:val="Fontepargpadro1"/>
    <w:autoRedefine/>
    <w:qFormat/>
  </w:style>
  <w:style w:type="character" w:customStyle="1" w:styleId="TextodebaloChar">
    <w:name w:val="Texto de balão Char"/>
    <w:autoRedefine/>
    <w:qFormat/>
    <w:rPr>
      <w:rFonts w:ascii="Tahoma" w:hAnsi="Tahoma" w:cs="Tahoma"/>
      <w:sz w:val="16"/>
      <w:szCs w:val="16"/>
    </w:rPr>
  </w:style>
  <w:style w:type="character" w:customStyle="1" w:styleId="Smbolosdenumerao">
    <w:name w:val="Símbolos de numeração"/>
    <w:autoRedefine/>
    <w:qFormat/>
  </w:style>
  <w:style w:type="character" w:customStyle="1" w:styleId="Ttulo3Char">
    <w:name w:val="Título 3 Char"/>
    <w:autoRedefine/>
    <w:qFormat/>
    <w:rPr>
      <w:b/>
      <w:color w:val="00000A"/>
    </w:rPr>
  </w:style>
  <w:style w:type="character" w:customStyle="1" w:styleId="Recuodecorpodetexto3Char">
    <w:name w:val="Recuo de corpo de texto 3 Char"/>
    <w:autoRedefine/>
    <w:qFormat/>
    <w:rPr>
      <w:sz w:val="16"/>
      <w:szCs w:val="16"/>
    </w:rPr>
  </w:style>
  <w:style w:type="character" w:customStyle="1" w:styleId="Ttulo8Char">
    <w:name w:val="Título 8 Char"/>
    <w:autoRedefine/>
    <w:qFormat/>
    <w:rPr>
      <w:i/>
      <w:iCs/>
      <w:sz w:val="24"/>
      <w:szCs w:val="24"/>
      <w:lang w:eastAsia="zh-CN"/>
    </w:rPr>
  </w:style>
  <w:style w:type="character" w:customStyle="1" w:styleId="ListLabel1">
    <w:name w:val="ListLabel 1"/>
    <w:qFormat/>
    <w:rPr>
      <w:rFonts w:cs="Courier New"/>
    </w:rPr>
  </w:style>
  <w:style w:type="character" w:customStyle="1" w:styleId="ListLabel2">
    <w:name w:val="ListLabel 2"/>
    <w:autoRedefine/>
    <w:qFormat/>
    <w:rPr>
      <w:b/>
      <w:sz w:val="20"/>
      <w:szCs w:val="20"/>
    </w:rPr>
  </w:style>
  <w:style w:type="character" w:customStyle="1" w:styleId="TtuloChar">
    <w:name w:val="Título Char"/>
    <w:qFormat/>
    <w:rPr>
      <w:rFonts w:ascii="Liberation Sans" w:eastAsia="Microsoft YaHei" w:hAnsi="Liberation Sans" w:cs="Lucida Sans"/>
      <w:color w:val="00000A"/>
      <w:sz w:val="28"/>
      <w:szCs w:val="28"/>
    </w:rPr>
  </w:style>
  <w:style w:type="character" w:customStyle="1" w:styleId="Recuodecorpodetexto3Char1">
    <w:name w:val="Recuo de corpo de texto 3 Char1"/>
    <w:qFormat/>
    <w:rPr>
      <w:sz w:val="16"/>
      <w:szCs w:val="16"/>
      <w:lang w:eastAsia="zh-CN"/>
    </w:rPr>
  </w:style>
  <w:style w:type="character" w:customStyle="1" w:styleId="Ttulo1Char">
    <w:name w:val="Título 1 Char"/>
    <w:link w:val="Ttulo1"/>
    <w:qFormat/>
    <w:rPr>
      <w:b/>
      <w:bCs/>
      <w:sz w:val="24"/>
      <w:lang w:eastAsia="zh-CN"/>
    </w:rPr>
  </w:style>
  <w:style w:type="character" w:customStyle="1" w:styleId="Ttulo2Char">
    <w:name w:val="Título 2 Char"/>
    <w:link w:val="Ttulo2"/>
    <w:qFormat/>
    <w:rPr>
      <w:b/>
      <w:bCs/>
      <w:sz w:val="24"/>
      <w:u w:val="single"/>
      <w:lang w:eastAsia="zh-CN"/>
    </w:rPr>
  </w:style>
  <w:style w:type="character" w:customStyle="1" w:styleId="Ttulo4Char">
    <w:name w:val="Título 4 Char"/>
    <w:link w:val="Ttulo4"/>
    <w:autoRedefine/>
    <w:qFormat/>
    <w:rPr>
      <w:sz w:val="24"/>
      <w:lang w:eastAsia="zh-CN"/>
    </w:rPr>
  </w:style>
  <w:style w:type="character" w:customStyle="1" w:styleId="CorpodetextoChar">
    <w:name w:val="Corpo de texto Char"/>
    <w:link w:val="Corpodetexto"/>
    <w:qFormat/>
    <w:rPr>
      <w:lang w:eastAsia="zh-CN"/>
    </w:rPr>
  </w:style>
  <w:style w:type="character" w:customStyle="1" w:styleId="CabealhoChar1">
    <w:name w:val="Cabeçalho Char1"/>
    <w:link w:val="Cabealho"/>
    <w:autoRedefine/>
    <w:qFormat/>
    <w:rPr>
      <w:sz w:val="24"/>
      <w:lang w:eastAsia="zh-CN"/>
    </w:rPr>
  </w:style>
  <w:style w:type="character" w:customStyle="1" w:styleId="RodapChar1">
    <w:name w:val="Rodapé Char1"/>
    <w:link w:val="Rodap"/>
    <w:autoRedefine/>
    <w:qFormat/>
    <w:rPr>
      <w:sz w:val="24"/>
      <w:lang w:eastAsia="zh-CN"/>
    </w:rPr>
  </w:style>
  <w:style w:type="character" w:customStyle="1" w:styleId="TextodebaloChar1">
    <w:name w:val="Texto de balão Char1"/>
    <w:link w:val="Textodebalo"/>
    <w:qFormat/>
    <w:rPr>
      <w:rFonts w:ascii="Tahoma" w:hAnsi="Tahoma" w:cs="Tahoma"/>
      <w:sz w:val="16"/>
      <w:szCs w:val="16"/>
      <w:lang w:eastAsia="zh-CN"/>
    </w:rPr>
  </w:style>
  <w:style w:type="character" w:customStyle="1" w:styleId="TextodenotaderodapChar">
    <w:name w:val="Texto de nota de rodapé Char"/>
    <w:link w:val="Textodenotaderodap"/>
    <w:qFormat/>
    <w:rPr>
      <w:lang w:eastAsia="zh-CN"/>
    </w:rPr>
  </w:style>
  <w:style w:type="character" w:customStyle="1" w:styleId="TtuloChar1">
    <w:name w:val="Título Char1"/>
    <w:link w:val="Ttulo"/>
    <w:autoRedefine/>
    <w:qFormat/>
    <w:rPr>
      <w:rFonts w:ascii="Liberation Sans" w:eastAsia="Microsoft YaHei" w:hAnsi="Liberation Sans" w:cs="Lucida Sans"/>
      <w:color w:val="00000A"/>
      <w:sz w:val="28"/>
      <w:szCs w:val="28"/>
      <w:lang w:eastAsia="zh-CN"/>
    </w:rPr>
  </w:style>
  <w:style w:type="character" w:customStyle="1" w:styleId="ncoradanotaderodap">
    <w:name w:val="Âncora da nota de rodapé"/>
    <w:autoRedefine/>
    <w:qFormat/>
    <w:rPr>
      <w:vertAlign w:val="superscript"/>
    </w:rPr>
  </w:style>
  <w:style w:type="character" w:customStyle="1" w:styleId="FootnoteCharacters">
    <w:name w:val="Footnote Characters"/>
    <w:basedOn w:val="Fontepargpadro"/>
    <w:autoRedefine/>
    <w:uiPriority w:val="99"/>
    <w:semiHidden/>
    <w:unhideWhenUsed/>
    <w:qFormat/>
    <w:rPr>
      <w:vertAlign w:val="superscript"/>
    </w:rPr>
  </w:style>
  <w:style w:type="character" w:customStyle="1" w:styleId="ListLabel3">
    <w:name w:val="ListLabel 3"/>
    <w:autoRedefine/>
    <w:qFormat/>
    <w:rPr>
      <w:rFonts w:eastAsia="Times New Roman" w:cs="Times New Roman"/>
    </w:rPr>
  </w:style>
  <w:style w:type="character" w:customStyle="1" w:styleId="ListLabel4">
    <w:name w:val="ListLabel 4"/>
    <w:autoRedefine/>
    <w:qFormat/>
    <w:rPr>
      <w:rFonts w:cs="Courier New"/>
    </w:rPr>
  </w:style>
  <w:style w:type="character" w:customStyle="1" w:styleId="ListLabel5">
    <w:name w:val="ListLabel 5"/>
    <w:autoRedefine/>
    <w:qFormat/>
    <w:rPr>
      <w:rFonts w:cs="Symbol"/>
    </w:rPr>
  </w:style>
  <w:style w:type="character" w:customStyle="1" w:styleId="ListLabel18">
    <w:name w:val="ListLabel 18"/>
    <w:autoRedefine/>
    <w:qFormat/>
    <w:rPr>
      <w:rFonts w:eastAsia="SimSun"/>
    </w:rPr>
  </w:style>
  <w:style w:type="character" w:customStyle="1" w:styleId="ListLabel19">
    <w:name w:val="ListLabel 19"/>
    <w:autoRedefine/>
    <w:qFormat/>
    <w:rPr>
      <w:rFonts w:ascii="Arial" w:eastAsia="SimSun" w:hAnsi="Arial"/>
      <w:b/>
      <w:sz w:val="24"/>
    </w:rPr>
  </w:style>
  <w:style w:type="character" w:customStyle="1" w:styleId="ListLabel20">
    <w:name w:val="ListLabel 20"/>
    <w:autoRedefine/>
    <w:qFormat/>
    <w:rPr>
      <w:rFonts w:eastAsia="SimSun"/>
    </w:rPr>
  </w:style>
  <w:style w:type="character" w:customStyle="1" w:styleId="ListLabel21">
    <w:name w:val="ListLabel 21"/>
    <w:qFormat/>
    <w:rPr>
      <w:rFonts w:eastAsia="SimSun"/>
    </w:rPr>
  </w:style>
  <w:style w:type="character" w:customStyle="1" w:styleId="ListLabel22">
    <w:name w:val="ListLabel 22"/>
    <w:qFormat/>
    <w:rPr>
      <w:rFonts w:eastAsia="SimSun"/>
    </w:rPr>
  </w:style>
  <w:style w:type="character" w:customStyle="1" w:styleId="ListLabel23">
    <w:name w:val="ListLabel 23"/>
    <w:autoRedefine/>
    <w:qFormat/>
    <w:rPr>
      <w:rFonts w:eastAsia="SimSun"/>
    </w:rPr>
  </w:style>
  <w:style w:type="character" w:customStyle="1" w:styleId="ListLabel24">
    <w:name w:val="ListLabel 24"/>
    <w:qFormat/>
    <w:rPr>
      <w:rFonts w:eastAsia="SimSun"/>
    </w:rPr>
  </w:style>
  <w:style w:type="character" w:customStyle="1" w:styleId="ListLabel25">
    <w:name w:val="ListLabel 25"/>
    <w:autoRedefine/>
    <w:qFormat/>
    <w:rPr>
      <w:rFonts w:eastAsia="SimSun"/>
    </w:rPr>
  </w:style>
  <w:style w:type="character" w:customStyle="1" w:styleId="ListLabel26">
    <w:name w:val="ListLabel 26"/>
    <w:qFormat/>
    <w:rPr>
      <w:rFonts w:eastAsia="SimSun"/>
    </w:rPr>
  </w:style>
  <w:style w:type="character" w:customStyle="1" w:styleId="ListLabel36">
    <w:name w:val="ListLabel 36"/>
    <w:qFormat/>
    <w:rPr>
      <w:b/>
    </w:rPr>
  </w:style>
  <w:style w:type="character" w:customStyle="1" w:styleId="ListLabel37">
    <w:name w:val="ListLabel 37"/>
    <w:autoRedefine/>
    <w:qFormat/>
    <w:rPr>
      <w:rFonts w:ascii="Arial" w:hAnsi="Arial"/>
      <w:b/>
      <w:sz w:val="24"/>
    </w:rPr>
  </w:style>
  <w:style w:type="character" w:customStyle="1" w:styleId="ListLabel38">
    <w:name w:val="ListLabel 38"/>
    <w:autoRedefine/>
    <w:qFormat/>
    <w:rPr>
      <w:b/>
    </w:rPr>
  </w:style>
  <w:style w:type="character" w:customStyle="1" w:styleId="ListLabel39">
    <w:name w:val="ListLabel 39"/>
    <w:qFormat/>
    <w:rPr>
      <w:b/>
    </w:rPr>
  </w:style>
  <w:style w:type="character" w:customStyle="1" w:styleId="ListLabel40">
    <w:name w:val="ListLabel 40"/>
    <w:qFormat/>
    <w:rPr>
      <w:b/>
    </w:rPr>
  </w:style>
  <w:style w:type="character" w:customStyle="1" w:styleId="ListLabel41">
    <w:name w:val="ListLabel 41"/>
    <w:autoRedefine/>
    <w:qFormat/>
    <w:rPr>
      <w:b/>
    </w:rPr>
  </w:style>
  <w:style w:type="character" w:customStyle="1" w:styleId="ListLabel42">
    <w:name w:val="ListLabel 42"/>
    <w:autoRedefine/>
    <w:qFormat/>
    <w:rPr>
      <w:b/>
    </w:rPr>
  </w:style>
  <w:style w:type="character" w:customStyle="1" w:styleId="ListLabel43">
    <w:name w:val="ListLabel 43"/>
    <w:qFormat/>
    <w:rPr>
      <w:b/>
    </w:rPr>
  </w:style>
  <w:style w:type="character" w:customStyle="1" w:styleId="ListLabel44">
    <w:name w:val="ListLabel 44"/>
    <w:qFormat/>
    <w:rPr>
      <w:b/>
    </w:rPr>
  </w:style>
  <w:style w:type="character" w:customStyle="1" w:styleId="ListLabel45">
    <w:name w:val="ListLabel 45"/>
    <w:autoRedefine/>
    <w:qFormat/>
    <w:rPr>
      <w:rFonts w:eastAsia="SimSun"/>
    </w:rPr>
  </w:style>
  <w:style w:type="character" w:customStyle="1" w:styleId="ListLabel46">
    <w:name w:val="ListLabel 46"/>
    <w:autoRedefine/>
    <w:qFormat/>
    <w:rPr>
      <w:rFonts w:eastAsia="SimSun"/>
      <w:b/>
      <w:sz w:val="24"/>
    </w:rPr>
  </w:style>
  <w:style w:type="character" w:customStyle="1" w:styleId="ListLabel47">
    <w:name w:val="ListLabel 47"/>
    <w:autoRedefine/>
    <w:qFormat/>
    <w:rPr>
      <w:rFonts w:eastAsia="SimSun"/>
    </w:rPr>
  </w:style>
  <w:style w:type="character" w:customStyle="1" w:styleId="ListLabel48">
    <w:name w:val="ListLabel 48"/>
    <w:autoRedefine/>
    <w:qFormat/>
    <w:rPr>
      <w:rFonts w:eastAsia="SimSun"/>
    </w:rPr>
  </w:style>
  <w:style w:type="character" w:customStyle="1" w:styleId="ListLabel49">
    <w:name w:val="ListLabel 49"/>
    <w:autoRedefine/>
    <w:qFormat/>
    <w:rPr>
      <w:rFonts w:eastAsia="SimSun"/>
    </w:rPr>
  </w:style>
  <w:style w:type="character" w:customStyle="1" w:styleId="ListLabel50">
    <w:name w:val="ListLabel 50"/>
    <w:autoRedefine/>
    <w:qFormat/>
    <w:rPr>
      <w:rFonts w:eastAsia="SimSun"/>
    </w:rPr>
  </w:style>
  <w:style w:type="character" w:customStyle="1" w:styleId="ListLabel51">
    <w:name w:val="ListLabel 51"/>
    <w:autoRedefine/>
    <w:qFormat/>
    <w:rPr>
      <w:rFonts w:eastAsia="SimSun"/>
    </w:rPr>
  </w:style>
  <w:style w:type="character" w:customStyle="1" w:styleId="ListLabel52">
    <w:name w:val="ListLabel 52"/>
    <w:autoRedefine/>
    <w:qFormat/>
    <w:rPr>
      <w:rFonts w:eastAsia="SimSun"/>
    </w:rPr>
  </w:style>
  <w:style w:type="character" w:customStyle="1" w:styleId="ListLabel53">
    <w:name w:val="ListLabel 53"/>
    <w:autoRedefine/>
    <w:qFormat/>
    <w:rPr>
      <w:rFonts w:eastAsia="SimSun"/>
    </w:rPr>
  </w:style>
  <w:style w:type="character" w:customStyle="1" w:styleId="ListLabel54">
    <w:name w:val="ListLabel 54"/>
    <w:autoRedefine/>
    <w:qFormat/>
    <w:rPr>
      <w:b/>
    </w:rPr>
  </w:style>
  <w:style w:type="character" w:customStyle="1" w:styleId="ListLabel55">
    <w:name w:val="ListLabel 55"/>
    <w:autoRedefine/>
    <w:qFormat/>
    <w:rPr>
      <w:rFonts w:ascii="Times New Roman" w:hAnsi="Times New Roman"/>
      <w:b/>
      <w:sz w:val="24"/>
    </w:rPr>
  </w:style>
  <w:style w:type="character" w:customStyle="1" w:styleId="ListLabel56">
    <w:name w:val="ListLabel 56"/>
    <w:autoRedefine/>
    <w:qFormat/>
    <w:rPr>
      <w:b/>
    </w:rPr>
  </w:style>
  <w:style w:type="character" w:customStyle="1" w:styleId="ListLabel57">
    <w:name w:val="ListLabel 57"/>
    <w:autoRedefine/>
    <w:qFormat/>
    <w:rPr>
      <w:b/>
    </w:rPr>
  </w:style>
  <w:style w:type="character" w:customStyle="1" w:styleId="ListLabel58">
    <w:name w:val="ListLabel 58"/>
    <w:autoRedefine/>
    <w:qFormat/>
    <w:rPr>
      <w:b/>
    </w:rPr>
  </w:style>
  <w:style w:type="character" w:customStyle="1" w:styleId="ListLabel59">
    <w:name w:val="ListLabel 59"/>
    <w:autoRedefine/>
    <w:qFormat/>
    <w:rPr>
      <w:b/>
    </w:rPr>
  </w:style>
  <w:style w:type="character" w:customStyle="1" w:styleId="ListLabel60">
    <w:name w:val="ListLabel 60"/>
    <w:autoRedefine/>
    <w:qFormat/>
    <w:rPr>
      <w:b/>
    </w:rPr>
  </w:style>
  <w:style w:type="character" w:customStyle="1" w:styleId="ListLabel61">
    <w:name w:val="ListLabel 61"/>
    <w:autoRedefine/>
    <w:qFormat/>
    <w:rPr>
      <w:b/>
    </w:rPr>
  </w:style>
  <w:style w:type="character" w:customStyle="1" w:styleId="ListLabel62">
    <w:name w:val="ListLabel 62"/>
    <w:autoRedefine/>
    <w:qFormat/>
    <w:rPr>
      <w:b/>
    </w:rPr>
  </w:style>
  <w:style w:type="character" w:customStyle="1" w:styleId="ListLabel63">
    <w:name w:val="ListLabel 63"/>
    <w:autoRedefine/>
    <w:qFormat/>
    <w:rPr>
      <w:b/>
    </w:rPr>
  </w:style>
  <w:style w:type="character" w:customStyle="1" w:styleId="ListLabel64">
    <w:name w:val="ListLabel 64"/>
    <w:autoRedefine/>
    <w:qFormat/>
    <w:rPr>
      <w:rFonts w:ascii="Times New Roman" w:hAnsi="Times New Roman"/>
      <w:b/>
      <w:sz w:val="24"/>
    </w:rPr>
  </w:style>
  <w:style w:type="character" w:customStyle="1" w:styleId="ListLabel65">
    <w:name w:val="ListLabel 65"/>
    <w:autoRedefine/>
    <w:qFormat/>
    <w:rPr>
      <w:b/>
    </w:rPr>
  </w:style>
  <w:style w:type="character" w:customStyle="1" w:styleId="ListLabel66">
    <w:name w:val="ListLabel 66"/>
    <w:autoRedefine/>
    <w:qFormat/>
    <w:rPr>
      <w:b/>
    </w:rPr>
  </w:style>
  <w:style w:type="character" w:customStyle="1" w:styleId="ListLabel67">
    <w:name w:val="ListLabel 67"/>
    <w:autoRedefine/>
    <w:qFormat/>
    <w:rPr>
      <w:b/>
    </w:rPr>
  </w:style>
  <w:style w:type="character" w:customStyle="1" w:styleId="ListLabel68">
    <w:name w:val="ListLabel 68"/>
    <w:autoRedefine/>
    <w:qFormat/>
    <w:rPr>
      <w:b/>
    </w:rPr>
  </w:style>
  <w:style w:type="character" w:customStyle="1" w:styleId="ListLabel69">
    <w:name w:val="ListLabel 69"/>
    <w:autoRedefine/>
    <w:qFormat/>
    <w:rPr>
      <w:b/>
    </w:rPr>
  </w:style>
  <w:style w:type="character" w:customStyle="1" w:styleId="ListLabel70">
    <w:name w:val="ListLabel 70"/>
    <w:autoRedefine/>
    <w:qFormat/>
    <w:rPr>
      <w:b/>
    </w:rPr>
  </w:style>
  <w:style w:type="character" w:customStyle="1" w:styleId="ListLabel71">
    <w:name w:val="ListLabel 71"/>
    <w:autoRedefine/>
    <w:qFormat/>
    <w:rPr>
      <w:b/>
    </w:rPr>
  </w:style>
  <w:style w:type="character" w:customStyle="1" w:styleId="ListLabel72">
    <w:name w:val="ListLabel 72"/>
    <w:autoRedefine/>
    <w:qFormat/>
    <w:rPr>
      <w:b/>
    </w:rPr>
  </w:style>
  <w:style w:type="character" w:customStyle="1" w:styleId="ListLabel73">
    <w:name w:val="ListLabel 73"/>
    <w:autoRedefine/>
    <w:qFormat/>
    <w:rPr>
      <w:b/>
      <w:sz w:val="24"/>
    </w:rPr>
  </w:style>
  <w:style w:type="character" w:customStyle="1" w:styleId="ListLabel74">
    <w:name w:val="ListLabel 74"/>
    <w:autoRedefine/>
    <w:qFormat/>
    <w:rPr>
      <w:b/>
    </w:rPr>
  </w:style>
  <w:style w:type="character" w:customStyle="1" w:styleId="ListLabel75">
    <w:name w:val="ListLabel 75"/>
    <w:autoRedefine/>
    <w:qFormat/>
    <w:rPr>
      <w:b/>
    </w:rPr>
  </w:style>
  <w:style w:type="character" w:customStyle="1" w:styleId="ListLabel76">
    <w:name w:val="ListLabel 76"/>
    <w:autoRedefine/>
    <w:qFormat/>
    <w:rPr>
      <w:b/>
    </w:rPr>
  </w:style>
  <w:style w:type="character" w:customStyle="1" w:styleId="ListLabel77">
    <w:name w:val="ListLabel 77"/>
    <w:qFormat/>
    <w:rPr>
      <w:b/>
    </w:rPr>
  </w:style>
  <w:style w:type="character" w:customStyle="1" w:styleId="ListLabel78">
    <w:name w:val="ListLabel 78"/>
    <w:qFormat/>
    <w:rPr>
      <w:b/>
    </w:rPr>
  </w:style>
  <w:style w:type="character" w:customStyle="1" w:styleId="ListLabel79">
    <w:name w:val="ListLabel 79"/>
    <w:qFormat/>
    <w:rPr>
      <w:b/>
    </w:rPr>
  </w:style>
  <w:style w:type="character" w:customStyle="1" w:styleId="ListLabel80">
    <w:name w:val="ListLabel 80"/>
    <w:qFormat/>
    <w:rPr>
      <w:b/>
    </w:rPr>
  </w:style>
  <w:style w:type="character" w:customStyle="1" w:styleId="ListLabel81">
    <w:name w:val="ListLabel 81"/>
    <w:qFormat/>
    <w:rPr>
      <w:b/>
    </w:rPr>
  </w:style>
  <w:style w:type="character" w:customStyle="1" w:styleId="ListLabel82">
    <w:name w:val="ListLabel 82"/>
    <w:qFormat/>
    <w:rPr>
      <w:b/>
      <w:sz w:val="24"/>
    </w:rPr>
  </w:style>
  <w:style w:type="character" w:customStyle="1" w:styleId="ListLabel83">
    <w:name w:val="ListLabel 83"/>
    <w:qFormat/>
    <w:rPr>
      <w:b/>
    </w:rPr>
  </w:style>
  <w:style w:type="character" w:customStyle="1" w:styleId="ListLabel84">
    <w:name w:val="ListLabel 84"/>
    <w:qFormat/>
    <w:rPr>
      <w:b/>
    </w:rPr>
  </w:style>
  <w:style w:type="character" w:customStyle="1" w:styleId="ListLabel85">
    <w:name w:val="ListLabel 85"/>
    <w:qFormat/>
    <w:rPr>
      <w:b/>
    </w:rPr>
  </w:style>
  <w:style w:type="character" w:customStyle="1" w:styleId="ListLabel86">
    <w:name w:val="ListLabel 86"/>
    <w:qFormat/>
    <w:rPr>
      <w:b/>
    </w:rPr>
  </w:style>
  <w:style w:type="character" w:customStyle="1" w:styleId="ListLabel87">
    <w:name w:val="ListLabel 87"/>
    <w:qFormat/>
    <w:rPr>
      <w:b/>
    </w:rPr>
  </w:style>
  <w:style w:type="character" w:customStyle="1" w:styleId="ListLabel88">
    <w:name w:val="ListLabel 88"/>
    <w:qFormat/>
    <w:rPr>
      <w:b/>
    </w:rPr>
  </w:style>
  <w:style w:type="character" w:customStyle="1" w:styleId="ListLabel89">
    <w:name w:val="ListLabel 89"/>
    <w:qFormat/>
    <w:rPr>
      <w:b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customStyle="1" w:styleId="Ttulo30">
    <w:name w:val="Título3"/>
    <w:basedOn w:val="Normal"/>
    <w:next w:val="Corpodetexto"/>
    <w:qFormat/>
    <w:pPr>
      <w:keepNext/>
      <w:suppressAutoHyphens w:val="0"/>
      <w:spacing w:before="240" w:after="120"/>
    </w:pPr>
    <w:rPr>
      <w:rFonts w:ascii="Liberation Sans" w:eastAsia="Microsoft YaHei" w:hAnsi="Liberation Sans" w:cs="Lucida Sans"/>
      <w:color w:val="00000A"/>
      <w:sz w:val="28"/>
      <w:szCs w:val="28"/>
    </w:rPr>
  </w:style>
  <w:style w:type="paragraph" w:customStyle="1" w:styleId="Ttulo20">
    <w:name w:val="Título2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Ttulo10">
    <w:name w:val="Título1"/>
    <w:basedOn w:val="Normal"/>
    <w:next w:val="Corpodetexto"/>
    <w:qFormat/>
    <w:pPr>
      <w:keepNext/>
      <w:spacing w:before="240" w:after="120"/>
    </w:pPr>
    <w:rPr>
      <w:rFonts w:ascii="Arial" w:eastAsia="Arial Unicode MS" w:hAnsi="Arial" w:cs="Lucida Sans"/>
      <w:sz w:val="28"/>
      <w:szCs w:val="28"/>
    </w:rPr>
  </w:style>
  <w:style w:type="paragraph" w:customStyle="1" w:styleId="Legenda1">
    <w:name w:val="Legenda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PargrafodaLista">
    <w:name w:val="List Paragraph"/>
    <w:basedOn w:val="Normal"/>
    <w:qFormat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Default">
    <w:name w:val="Default"/>
    <w:qFormat/>
    <w:pPr>
      <w:suppressAutoHyphens/>
    </w:pPr>
    <w:rPr>
      <w:rFonts w:eastAsia="Times New Roman"/>
      <w:color w:val="000000"/>
      <w:sz w:val="24"/>
      <w:szCs w:val="24"/>
      <w:lang w:eastAsia="zh-CN"/>
    </w:rPr>
  </w:style>
  <w:style w:type="paragraph" w:customStyle="1" w:styleId="Corpodetexto31">
    <w:name w:val="Corpo de texto 31"/>
    <w:basedOn w:val="Normal"/>
    <w:qFormat/>
    <w:pPr>
      <w:spacing w:after="120"/>
    </w:pPr>
    <w:rPr>
      <w:sz w:val="16"/>
      <w:szCs w:val="16"/>
    </w:rPr>
  </w:style>
  <w:style w:type="paragraph" w:customStyle="1" w:styleId="Corpodetexto21">
    <w:name w:val="Corpo de texto 21"/>
    <w:basedOn w:val="Normal"/>
    <w:qFormat/>
    <w:pPr>
      <w:spacing w:after="120" w:line="480" w:lineRule="auto"/>
    </w:pPr>
  </w:style>
  <w:style w:type="paragraph" w:customStyle="1" w:styleId="xl61">
    <w:name w:val="xl61"/>
    <w:basedOn w:val="Default"/>
    <w:next w:val="Default"/>
    <w:qFormat/>
    <w:pPr>
      <w:spacing w:before="280" w:after="280"/>
    </w:pPr>
    <w:rPr>
      <w:rFonts w:ascii="IPMDOI+TimesNewRoman" w:hAnsi="IPMDOI+TimesNewRoman" w:cs="IPMDOI+TimesNewRoman"/>
      <w:color w:val="auto"/>
    </w:rPr>
  </w:style>
  <w:style w:type="paragraph" w:customStyle="1" w:styleId="WW-Padro">
    <w:name w:val="WW-Padrão"/>
    <w:basedOn w:val="Default"/>
    <w:next w:val="Default"/>
    <w:qFormat/>
    <w:rPr>
      <w:rFonts w:ascii="IPMDOI+TimesNewRoman" w:hAnsi="IPMDOI+TimesNewRoman" w:cs="IPMDOI+TimesNewRoman"/>
      <w:color w:val="auto"/>
    </w:rPr>
  </w:style>
  <w:style w:type="paragraph" w:customStyle="1" w:styleId="Contedodetabela">
    <w:name w:val="Conteúdo de tabela"/>
    <w:basedOn w:val="Normal"/>
    <w:qFormat/>
    <w:pPr>
      <w:suppressLineNumbers/>
    </w:pPr>
  </w:style>
  <w:style w:type="paragraph" w:customStyle="1" w:styleId="Contedodatabela">
    <w:name w:val="Conteúdo da tabela"/>
    <w:basedOn w:val="Normal"/>
    <w:qFormat/>
    <w:pPr>
      <w:suppressLineNumbers/>
    </w:pPr>
  </w:style>
  <w:style w:type="paragraph" w:customStyle="1" w:styleId="Ttulodetabela">
    <w:name w:val="Título de tabela"/>
    <w:basedOn w:val="Contedodetabela"/>
    <w:qFormat/>
    <w:pPr>
      <w:jc w:val="center"/>
    </w:pPr>
    <w:rPr>
      <w:b/>
      <w:bCs/>
    </w:rPr>
  </w:style>
  <w:style w:type="paragraph" w:customStyle="1" w:styleId="Recuodecorpodetexto31">
    <w:name w:val="Recuo de corpo de texto 31"/>
    <w:basedOn w:val="Normal"/>
    <w:qFormat/>
    <w:pPr>
      <w:suppressAutoHyphens w:val="0"/>
      <w:spacing w:after="120"/>
      <w:ind w:left="283"/>
    </w:pPr>
    <w:rPr>
      <w:sz w:val="16"/>
      <w:szCs w:val="16"/>
    </w:rPr>
  </w:style>
  <w:style w:type="paragraph" w:customStyle="1" w:styleId="WW-Textosimples">
    <w:name w:val="WW-Texto simples"/>
    <w:basedOn w:val="Normal"/>
    <w:qFormat/>
    <w:rPr>
      <w:rFonts w:ascii="Courier New" w:hAnsi="Courier New" w:cs="Courier New"/>
      <w:color w:val="00000A"/>
    </w:rPr>
  </w:style>
  <w:style w:type="paragraph" w:customStyle="1" w:styleId="Normal0">
    <w:name w:val="Normal_0"/>
    <w:qFormat/>
    <w:pPr>
      <w:tabs>
        <w:tab w:val="left" w:pos="1418"/>
        <w:tab w:val="left" w:pos="1985"/>
        <w:tab w:val="left" w:pos="2552"/>
        <w:tab w:val="left" w:pos="3402"/>
        <w:tab w:val="left" w:pos="4253"/>
        <w:tab w:val="left" w:pos="4820"/>
      </w:tabs>
      <w:jc w:val="both"/>
    </w:pPr>
    <w:rPr>
      <w:rFonts w:eastAsia="Times New Roman"/>
      <w:sz w:val="24"/>
      <w:szCs w:val="22"/>
      <w:lang w:eastAsia="en-US"/>
    </w:rPr>
  </w:style>
  <w:style w:type="paragraph" w:customStyle="1" w:styleId="Indentado0">
    <w:name w:val="Indentado_0"/>
    <w:basedOn w:val="Normal0"/>
    <w:qFormat/>
    <w:pPr>
      <w:tabs>
        <w:tab w:val="right" w:pos="9923"/>
      </w:tabs>
      <w:ind w:left="567" w:firstLine="851"/>
    </w:pPr>
  </w:style>
  <w:style w:type="paragraph" w:customStyle="1" w:styleId="Pa4">
    <w:name w:val="Pa4"/>
    <w:basedOn w:val="Default"/>
    <w:next w:val="Default"/>
    <w:uiPriority w:val="99"/>
    <w:qFormat/>
    <w:pPr>
      <w:suppressAutoHyphens w:val="0"/>
      <w:spacing w:line="181" w:lineRule="atLeast"/>
    </w:pPr>
    <w:rPr>
      <w:rFonts w:ascii="Univers 45 Light" w:eastAsia="SimSun" w:hAnsi="Univers 45 Light"/>
      <w:color w:val="auto"/>
      <w:lang w:eastAsia="pt-BR"/>
    </w:rPr>
  </w:style>
  <w:style w:type="paragraph" w:customStyle="1" w:styleId="Pa28">
    <w:name w:val="Pa28"/>
    <w:basedOn w:val="Default"/>
    <w:next w:val="Default"/>
    <w:uiPriority w:val="99"/>
    <w:qFormat/>
    <w:pPr>
      <w:suppressAutoHyphens w:val="0"/>
      <w:spacing w:line="181" w:lineRule="atLeast"/>
    </w:pPr>
    <w:rPr>
      <w:rFonts w:ascii="Univers 45 Light" w:eastAsia="SimSun" w:hAnsi="Univers 45 Light"/>
      <w:color w:val="auto"/>
      <w:lang w:eastAsia="pt-BR"/>
    </w:rPr>
  </w:style>
  <w:style w:type="paragraph" w:customStyle="1" w:styleId="TableParagraph">
    <w:name w:val="Table Paragraph"/>
    <w:basedOn w:val="Normal"/>
    <w:uiPriority w:val="1"/>
    <w:qFormat/>
    <w:pPr>
      <w:widowControl w:val="0"/>
      <w:suppressAutoHyphens w:val="0"/>
      <w:autoSpaceDE w:val="0"/>
      <w:autoSpaceDN w:val="0"/>
    </w:pPr>
    <w:rPr>
      <w:rFonts w:ascii="Calibri" w:eastAsia="Calibri" w:hAnsi="Calibri" w:cs="Calibri"/>
      <w:sz w:val="22"/>
      <w:szCs w:val="22"/>
      <w:lang w:val="pt-PT" w:eastAsia="en-US"/>
    </w:rPr>
  </w:style>
  <w:style w:type="character" w:styleId="nfase">
    <w:name w:val="Emphasis"/>
    <w:basedOn w:val="Fontepargpadro"/>
    <w:uiPriority w:val="20"/>
    <w:qFormat/>
    <w:rsid w:val="000C11A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F31588-FBD1-47FD-BE3B-FBB95B8AC4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1109</Words>
  <Characters>5993</Characters>
  <Application>Microsoft Office Word</Application>
  <DocSecurity>0</DocSecurity>
  <Lines>49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São Gabriel da Palha, em 05 de Março de 20</vt:lpstr>
    </vt:vector>
  </TitlesOfParts>
  <Company/>
  <LinksUpToDate>false</LinksUpToDate>
  <CharactersWithSpaces>7088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São Gabriel da Palha, em 05 de Março de 20</dc:title>
  <dc:creator>PMSGP</dc:creator>
  <cp:lastModifiedBy>Erliton de Mello Braz</cp:lastModifiedBy>
  <cp:revision>3</cp:revision>
  <cp:lastPrinted>2025-02-14T13:42:00Z</cp:lastPrinted>
  <dcterms:created xsi:type="dcterms:W3CDTF">2025-02-14T13:43:00Z</dcterms:created>
  <dcterms:modified xsi:type="dcterms:W3CDTF">2025-06-03T17:21:00Z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KSOProductBuildVer">
    <vt:lpwstr>1046-12.2.0.16703</vt:lpwstr>
  </property>
  <property fmtid="{D5CDD505-2E9C-101B-9397-08002B2CF9AE}" pid="9" name="ICV">
    <vt:lpwstr>74D91673F9EA444C88ABC07C4FE50641_12</vt:lpwstr>
  </property>
</Properties>
</file>